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1391" w14:textId="77777777" w:rsidR="00395A2C" w:rsidRPr="00145BAF" w:rsidRDefault="00145BAF" w:rsidP="00145BAF">
      <w:pPr>
        <w:jc w:val="center"/>
        <w:rPr>
          <w:rFonts w:ascii="Times New Roman" w:hAnsi="Times New Roman" w:cs="Times New Roman"/>
          <w:b/>
          <w:sz w:val="24"/>
        </w:rPr>
      </w:pPr>
      <w:r w:rsidRPr="00145BAF">
        <w:rPr>
          <w:rFonts w:ascii="Times New Roman" w:hAnsi="Times New Roman" w:cs="Times New Roman"/>
          <w:b/>
          <w:sz w:val="24"/>
        </w:rPr>
        <w:t>Чек лист пакета документов</w:t>
      </w:r>
    </w:p>
    <w:tbl>
      <w:tblPr>
        <w:tblW w:w="4854" w:type="pct"/>
        <w:tblLayout w:type="fixed"/>
        <w:tblLook w:val="04A0" w:firstRow="1" w:lastRow="0" w:firstColumn="1" w:lastColumn="0" w:noHBand="0" w:noVBand="1"/>
      </w:tblPr>
      <w:tblGrid>
        <w:gridCol w:w="5402"/>
        <w:gridCol w:w="1688"/>
        <w:gridCol w:w="2522"/>
      </w:tblGrid>
      <w:tr w:rsidR="00145BAF" w:rsidRPr="00B027F4" w14:paraId="17A8767D" w14:textId="77777777" w:rsidTr="00145BAF">
        <w:trPr>
          <w:trHeight w:val="960"/>
        </w:trPr>
        <w:tc>
          <w:tcPr>
            <w:tcW w:w="2810" w:type="pct"/>
            <w:tcBorders>
              <w:top w:val="single" w:sz="8" w:space="0" w:color="auto"/>
              <w:left w:val="single" w:sz="8" w:space="0" w:color="auto"/>
              <w:bottom w:val="single" w:sz="8" w:space="0" w:color="auto"/>
              <w:right w:val="single" w:sz="8" w:space="0" w:color="auto"/>
            </w:tcBorders>
            <w:noWrap/>
            <w:vAlign w:val="center"/>
            <w:hideMark/>
          </w:tcPr>
          <w:p w14:paraId="5B145886"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Наименование документа</w:t>
            </w:r>
          </w:p>
        </w:tc>
        <w:tc>
          <w:tcPr>
            <w:tcW w:w="878" w:type="pct"/>
            <w:tcBorders>
              <w:top w:val="single" w:sz="8" w:space="0" w:color="auto"/>
              <w:left w:val="nil"/>
              <w:bottom w:val="single" w:sz="8" w:space="0" w:color="auto"/>
              <w:right w:val="single" w:sz="8" w:space="0" w:color="auto"/>
            </w:tcBorders>
            <w:noWrap/>
            <w:vAlign w:val="center"/>
            <w:hideMark/>
          </w:tcPr>
          <w:p w14:paraId="3694E505"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Результат проверки (соответствие/не соответствие/не требуется)</w:t>
            </w:r>
          </w:p>
        </w:tc>
        <w:tc>
          <w:tcPr>
            <w:tcW w:w="1312" w:type="pct"/>
            <w:tcBorders>
              <w:top w:val="single" w:sz="8" w:space="0" w:color="auto"/>
              <w:left w:val="nil"/>
              <w:bottom w:val="single" w:sz="8" w:space="0" w:color="auto"/>
              <w:right w:val="single" w:sz="8" w:space="0" w:color="auto"/>
            </w:tcBorders>
            <w:noWrap/>
            <w:vAlign w:val="center"/>
            <w:hideMark/>
          </w:tcPr>
          <w:p w14:paraId="0922D094"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Типовой результат</w:t>
            </w:r>
          </w:p>
        </w:tc>
      </w:tr>
      <w:tr w:rsidR="00145BAF" w:rsidRPr="00B027F4" w14:paraId="1D239826" w14:textId="77777777" w:rsidTr="00145BAF">
        <w:trPr>
          <w:trHeight w:val="315"/>
        </w:trPr>
        <w:tc>
          <w:tcPr>
            <w:tcW w:w="2810" w:type="pct"/>
            <w:vMerge w:val="restart"/>
            <w:tcBorders>
              <w:top w:val="nil"/>
              <w:left w:val="single" w:sz="8" w:space="0" w:color="auto"/>
              <w:bottom w:val="single" w:sz="8" w:space="0" w:color="000000"/>
              <w:right w:val="single" w:sz="8" w:space="0" w:color="auto"/>
            </w:tcBorders>
            <w:noWrap/>
            <w:vAlign w:val="center"/>
            <w:hideMark/>
          </w:tcPr>
          <w:p w14:paraId="34D66025"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Заявление о предоставлении Компенсации (по форме Фонда «Мой Бизнес»), оригинал или копия, заверенная заявителем, или электронная форма (с УКЭП)</w:t>
            </w:r>
          </w:p>
        </w:tc>
        <w:tc>
          <w:tcPr>
            <w:tcW w:w="878" w:type="pct"/>
            <w:vMerge w:val="restart"/>
            <w:tcBorders>
              <w:top w:val="nil"/>
              <w:left w:val="single" w:sz="8" w:space="0" w:color="auto"/>
              <w:bottom w:val="single" w:sz="8" w:space="0" w:color="000000"/>
              <w:right w:val="single" w:sz="8" w:space="0" w:color="auto"/>
            </w:tcBorders>
            <w:noWrap/>
            <w:vAlign w:val="center"/>
            <w:hideMark/>
          </w:tcPr>
          <w:p w14:paraId="1F3330E7"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noWrap/>
            <w:vAlign w:val="center"/>
            <w:hideMark/>
          </w:tcPr>
          <w:p w14:paraId="09E7D002"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Заявление</w:t>
            </w:r>
          </w:p>
        </w:tc>
      </w:tr>
      <w:tr w:rsidR="00145BAF" w:rsidRPr="00B027F4" w14:paraId="787E0222" w14:textId="77777777" w:rsidTr="00B027F4">
        <w:trPr>
          <w:trHeight w:val="338"/>
        </w:trPr>
        <w:tc>
          <w:tcPr>
            <w:tcW w:w="2810" w:type="pct"/>
            <w:vMerge/>
            <w:tcBorders>
              <w:top w:val="nil"/>
              <w:left w:val="single" w:sz="8" w:space="0" w:color="auto"/>
              <w:bottom w:val="single" w:sz="8" w:space="0" w:color="000000"/>
              <w:right w:val="single" w:sz="8" w:space="0" w:color="auto"/>
            </w:tcBorders>
            <w:vAlign w:val="center"/>
            <w:hideMark/>
          </w:tcPr>
          <w:p w14:paraId="79909EDA"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8" w:space="0" w:color="000000"/>
              <w:right w:val="single" w:sz="8" w:space="0" w:color="auto"/>
            </w:tcBorders>
            <w:vAlign w:val="center"/>
            <w:hideMark/>
          </w:tcPr>
          <w:p w14:paraId="3C2B021D"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8" w:space="0" w:color="auto"/>
              <w:right w:val="single" w:sz="8" w:space="0" w:color="auto"/>
            </w:tcBorders>
            <w:noWrap/>
            <w:vAlign w:val="center"/>
            <w:hideMark/>
          </w:tcPr>
          <w:p w14:paraId="58FCE22F"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14:paraId="7E4C287E" w14:textId="77777777" w:rsidTr="001D15B9">
        <w:trPr>
          <w:trHeight w:val="530"/>
        </w:trPr>
        <w:tc>
          <w:tcPr>
            <w:tcW w:w="2810" w:type="pct"/>
            <w:vMerge w:val="restart"/>
            <w:tcBorders>
              <w:top w:val="nil"/>
              <w:left w:val="single" w:sz="8" w:space="0" w:color="auto"/>
              <w:bottom w:val="single" w:sz="8" w:space="0" w:color="000000"/>
              <w:right w:val="single" w:sz="8" w:space="0" w:color="auto"/>
            </w:tcBorders>
            <w:noWrap/>
            <w:vAlign w:val="center"/>
            <w:hideMark/>
          </w:tcPr>
          <w:p w14:paraId="1524C31F" w14:textId="77777777" w:rsidR="00145BAF" w:rsidRPr="00145BAF" w:rsidRDefault="00145BAF" w:rsidP="00E74BEA">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Согласие на обработку персональных данных (по форме Фонда «Мой Бизнес»), оригинал или копия, заверенная заявителем, или электронная форма (с УКЭП)</w:t>
            </w:r>
          </w:p>
        </w:tc>
        <w:tc>
          <w:tcPr>
            <w:tcW w:w="878" w:type="pct"/>
            <w:vMerge w:val="restart"/>
            <w:tcBorders>
              <w:top w:val="nil"/>
              <w:left w:val="single" w:sz="8" w:space="0" w:color="auto"/>
              <w:bottom w:val="single" w:sz="8" w:space="0" w:color="000000"/>
              <w:right w:val="single" w:sz="8" w:space="0" w:color="auto"/>
            </w:tcBorders>
            <w:noWrap/>
            <w:vAlign w:val="center"/>
            <w:hideMark/>
          </w:tcPr>
          <w:p w14:paraId="3E5E3DF9"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noWrap/>
            <w:vAlign w:val="center"/>
            <w:hideMark/>
          </w:tcPr>
          <w:p w14:paraId="407C5EC3"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Согласие</w:t>
            </w:r>
          </w:p>
        </w:tc>
      </w:tr>
      <w:tr w:rsidR="00145BAF" w:rsidRPr="00B027F4" w14:paraId="68F3B2D4" w14:textId="77777777" w:rsidTr="00B027F4">
        <w:trPr>
          <w:trHeight w:val="60"/>
        </w:trPr>
        <w:tc>
          <w:tcPr>
            <w:tcW w:w="2810" w:type="pct"/>
            <w:vMerge/>
            <w:tcBorders>
              <w:top w:val="nil"/>
              <w:left w:val="single" w:sz="8" w:space="0" w:color="auto"/>
              <w:bottom w:val="single" w:sz="8" w:space="0" w:color="000000"/>
              <w:right w:val="single" w:sz="8" w:space="0" w:color="auto"/>
            </w:tcBorders>
            <w:vAlign w:val="center"/>
            <w:hideMark/>
          </w:tcPr>
          <w:p w14:paraId="4ABA58D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8" w:space="0" w:color="000000"/>
              <w:right w:val="single" w:sz="8" w:space="0" w:color="auto"/>
            </w:tcBorders>
            <w:vAlign w:val="center"/>
            <w:hideMark/>
          </w:tcPr>
          <w:p w14:paraId="69EE2B4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8" w:space="0" w:color="auto"/>
              <w:right w:val="single" w:sz="8" w:space="0" w:color="auto"/>
            </w:tcBorders>
            <w:vAlign w:val="center"/>
            <w:hideMark/>
          </w:tcPr>
          <w:p w14:paraId="70FE5AF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14:paraId="5D5F2608" w14:textId="77777777" w:rsidTr="00B027F4">
        <w:trPr>
          <w:trHeight w:val="441"/>
        </w:trPr>
        <w:tc>
          <w:tcPr>
            <w:tcW w:w="2810" w:type="pct"/>
            <w:tcBorders>
              <w:top w:val="nil"/>
              <w:left w:val="single" w:sz="8" w:space="0" w:color="auto"/>
              <w:bottom w:val="single" w:sz="8" w:space="0" w:color="auto"/>
              <w:right w:val="single" w:sz="8" w:space="0" w:color="auto"/>
            </w:tcBorders>
            <w:noWrap/>
            <w:vAlign w:val="center"/>
            <w:hideMark/>
          </w:tcPr>
          <w:p w14:paraId="682062C7"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Копия устава, а также всех изменений к нему (для юридических лиц)</w:t>
            </w:r>
          </w:p>
        </w:tc>
        <w:tc>
          <w:tcPr>
            <w:tcW w:w="878" w:type="pct"/>
            <w:tcBorders>
              <w:top w:val="nil"/>
              <w:left w:val="nil"/>
              <w:bottom w:val="single" w:sz="8" w:space="0" w:color="auto"/>
              <w:right w:val="single" w:sz="8" w:space="0" w:color="auto"/>
            </w:tcBorders>
            <w:noWrap/>
            <w:vAlign w:val="center"/>
            <w:hideMark/>
          </w:tcPr>
          <w:p w14:paraId="3D7A5E7C"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vAlign w:val="center"/>
            <w:hideMark/>
          </w:tcPr>
          <w:p w14:paraId="1A878DFF"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Устав (1 редакция и последующие редакции)</w:t>
            </w:r>
          </w:p>
        </w:tc>
      </w:tr>
      <w:tr w:rsidR="00145BAF" w:rsidRPr="00B027F4" w14:paraId="4EC173D7" w14:textId="77777777" w:rsidTr="00B027F4">
        <w:trPr>
          <w:trHeight w:val="1076"/>
        </w:trPr>
        <w:tc>
          <w:tcPr>
            <w:tcW w:w="2810" w:type="pct"/>
            <w:tcBorders>
              <w:top w:val="nil"/>
              <w:left w:val="single" w:sz="8" w:space="0" w:color="auto"/>
              <w:bottom w:val="single" w:sz="8" w:space="0" w:color="auto"/>
              <w:right w:val="single" w:sz="8" w:space="0" w:color="auto"/>
            </w:tcBorders>
            <w:noWrap/>
            <w:vAlign w:val="center"/>
            <w:hideMark/>
          </w:tcPr>
          <w:p w14:paraId="2642FC2A"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Копия паспорта индивидуального предпринимателя или лица, действующего от имени юридического лица, а также учредителя, доля которого превышает 50 (пятьдесят) процентов уставного капитала (основная страница)</w:t>
            </w:r>
          </w:p>
        </w:tc>
        <w:tc>
          <w:tcPr>
            <w:tcW w:w="878" w:type="pct"/>
            <w:tcBorders>
              <w:top w:val="nil"/>
              <w:left w:val="nil"/>
              <w:bottom w:val="single" w:sz="8" w:space="0" w:color="auto"/>
              <w:right w:val="single" w:sz="8" w:space="0" w:color="auto"/>
            </w:tcBorders>
            <w:noWrap/>
            <w:vAlign w:val="center"/>
            <w:hideMark/>
          </w:tcPr>
          <w:p w14:paraId="72D0A960"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noWrap/>
            <w:vAlign w:val="center"/>
            <w:hideMark/>
          </w:tcPr>
          <w:p w14:paraId="49FECB13"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61600B04" w14:textId="77777777" w:rsidTr="001D15B9">
        <w:trPr>
          <w:trHeight w:val="503"/>
        </w:trPr>
        <w:tc>
          <w:tcPr>
            <w:tcW w:w="2810" w:type="pct"/>
            <w:vMerge w:val="restart"/>
            <w:tcBorders>
              <w:top w:val="nil"/>
              <w:left w:val="single" w:sz="8" w:space="0" w:color="auto"/>
              <w:bottom w:val="single" w:sz="8" w:space="0" w:color="000000"/>
              <w:right w:val="single" w:sz="8" w:space="0" w:color="auto"/>
            </w:tcBorders>
            <w:noWrap/>
            <w:vAlign w:val="center"/>
            <w:hideMark/>
          </w:tcPr>
          <w:p w14:paraId="6E85D412"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Копия приказа о назначении лица, имеющего право действовать без доверенности от имени юридического лица, и (или) договора о передачи полномочий (в случае, если таким лицом является управляющая компания)</w:t>
            </w:r>
          </w:p>
        </w:tc>
        <w:tc>
          <w:tcPr>
            <w:tcW w:w="878" w:type="pct"/>
            <w:vMerge w:val="restart"/>
            <w:tcBorders>
              <w:top w:val="nil"/>
              <w:left w:val="single" w:sz="8" w:space="0" w:color="auto"/>
              <w:bottom w:val="single" w:sz="8" w:space="0" w:color="000000"/>
              <w:right w:val="single" w:sz="8" w:space="0" w:color="auto"/>
            </w:tcBorders>
            <w:noWrap/>
            <w:vAlign w:val="center"/>
            <w:hideMark/>
          </w:tcPr>
          <w:p w14:paraId="1F25B5FF"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noWrap/>
            <w:vAlign w:val="center"/>
            <w:hideMark/>
          </w:tcPr>
          <w:p w14:paraId="04C3AA1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2D49022A" w14:textId="77777777" w:rsidTr="00B027F4">
        <w:trPr>
          <w:trHeight w:val="60"/>
        </w:trPr>
        <w:tc>
          <w:tcPr>
            <w:tcW w:w="2810" w:type="pct"/>
            <w:vMerge/>
            <w:tcBorders>
              <w:top w:val="nil"/>
              <w:left w:val="single" w:sz="8" w:space="0" w:color="auto"/>
              <w:bottom w:val="single" w:sz="8" w:space="0" w:color="000000"/>
              <w:right w:val="single" w:sz="8" w:space="0" w:color="auto"/>
            </w:tcBorders>
            <w:vAlign w:val="center"/>
            <w:hideMark/>
          </w:tcPr>
          <w:p w14:paraId="3C93852D"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8" w:space="0" w:color="000000"/>
              <w:right w:val="single" w:sz="8" w:space="0" w:color="auto"/>
            </w:tcBorders>
            <w:vAlign w:val="center"/>
            <w:hideMark/>
          </w:tcPr>
          <w:p w14:paraId="0268D855"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8" w:space="0" w:color="auto"/>
              <w:right w:val="single" w:sz="8" w:space="0" w:color="auto"/>
            </w:tcBorders>
            <w:vAlign w:val="center"/>
            <w:hideMark/>
          </w:tcPr>
          <w:p w14:paraId="0B3FE536"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14:paraId="101DECB5" w14:textId="77777777" w:rsidTr="001D15B9">
        <w:trPr>
          <w:trHeight w:val="634"/>
        </w:trPr>
        <w:tc>
          <w:tcPr>
            <w:tcW w:w="2810" w:type="pct"/>
            <w:vMerge w:val="restart"/>
            <w:tcBorders>
              <w:top w:val="nil"/>
              <w:left w:val="single" w:sz="8" w:space="0" w:color="auto"/>
              <w:bottom w:val="single" w:sz="8" w:space="0" w:color="000000"/>
              <w:right w:val="single" w:sz="8" w:space="0" w:color="auto"/>
            </w:tcBorders>
            <w:noWrap/>
            <w:vAlign w:val="center"/>
            <w:hideMark/>
          </w:tcPr>
          <w:p w14:paraId="64E4E2E8"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Доверенность, оформленная в соответствии с законодательством Российской Федерации, подтверждающую наличие у уполномоченного лица права на подачу Заявки в рамках настоящего Порядка (при необходимости)</w:t>
            </w:r>
          </w:p>
        </w:tc>
        <w:tc>
          <w:tcPr>
            <w:tcW w:w="878" w:type="pct"/>
            <w:vMerge w:val="restart"/>
            <w:tcBorders>
              <w:top w:val="nil"/>
              <w:left w:val="single" w:sz="8" w:space="0" w:color="auto"/>
              <w:bottom w:val="single" w:sz="8" w:space="0" w:color="000000"/>
              <w:right w:val="single" w:sz="8" w:space="0" w:color="auto"/>
            </w:tcBorders>
            <w:noWrap/>
            <w:vAlign w:val="center"/>
            <w:hideMark/>
          </w:tcPr>
          <w:p w14:paraId="3BE1D12F"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nil"/>
              <w:right w:val="single" w:sz="8" w:space="0" w:color="auto"/>
            </w:tcBorders>
            <w:noWrap/>
            <w:vAlign w:val="center"/>
            <w:hideMark/>
          </w:tcPr>
          <w:p w14:paraId="6122D3A3"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74FC257C" w14:textId="77777777" w:rsidTr="00B027F4">
        <w:trPr>
          <w:trHeight w:val="60"/>
        </w:trPr>
        <w:tc>
          <w:tcPr>
            <w:tcW w:w="2810" w:type="pct"/>
            <w:vMerge/>
            <w:tcBorders>
              <w:top w:val="nil"/>
              <w:left w:val="single" w:sz="8" w:space="0" w:color="auto"/>
              <w:bottom w:val="single" w:sz="4" w:space="0" w:color="auto"/>
              <w:right w:val="single" w:sz="8" w:space="0" w:color="auto"/>
            </w:tcBorders>
            <w:vAlign w:val="center"/>
            <w:hideMark/>
          </w:tcPr>
          <w:p w14:paraId="670EA315"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nil"/>
              <w:left w:val="single" w:sz="8" w:space="0" w:color="auto"/>
              <w:bottom w:val="single" w:sz="4" w:space="0" w:color="auto"/>
              <w:right w:val="single" w:sz="8" w:space="0" w:color="auto"/>
            </w:tcBorders>
            <w:vAlign w:val="center"/>
            <w:hideMark/>
          </w:tcPr>
          <w:p w14:paraId="379359D6"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nil"/>
              <w:left w:val="nil"/>
              <w:bottom w:val="single" w:sz="4" w:space="0" w:color="auto"/>
              <w:right w:val="single" w:sz="8" w:space="0" w:color="auto"/>
            </w:tcBorders>
            <w:vAlign w:val="center"/>
            <w:hideMark/>
          </w:tcPr>
          <w:p w14:paraId="2AEA2E3A"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14:paraId="100F22DF" w14:textId="77777777" w:rsidTr="00B027F4">
        <w:trPr>
          <w:trHeight w:val="1170"/>
        </w:trPr>
        <w:tc>
          <w:tcPr>
            <w:tcW w:w="2810" w:type="pct"/>
            <w:vMerge w:val="restart"/>
            <w:tcBorders>
              <w:top w:val="single" w:sz="4" w:space="0" w:color="auto"/>
              <w:left w:val="single" w:sz="4" w:space="0" w:color="auto"/>
              <w:bottom w:val="single" w:sz="4" w:space="0" w:color="auto"/>
              <w:right w:val="single" w:sz="4" w:space="0" w:color="auto"/>
            </w:tcBorders>
            <w:noWrap/>
            <w:vAlign w:val="center"/>
            <w:hideMark/>
          </w:tcPr>
          <w:p w14:paraId="0836EBA7"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Справка налогового органа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 форме, утвержденной приказом Федеральной налоговой службы (оригинал или электронная форма с УКЭП вместе с файлом для проверки электронной подписи), выданная по состоянию на дату не более чем за 30 календарных дней до даты регистрации заявления заявителя в Фонд</w:t>
            </w:r>
          </w:p>
        </w:tc>
        <w:tc>
          <w:tcPr>
            <w:tcW w:w="878" w:type="pct"/>
            <w:vMerge w:val="restart"/>
            <w:tcBorders>
              <w:top w:val="single" w:sz="4" w:space="0" w:color="auto"/>
              <w:left w:val="single" w:sz="4" w:space="0" w:color="auto"/>
              <w:bottom w:val="single" w:sz="4" w:space="0" w:color="auto"/>
              <w:right w:val="single" w:sz="4" w:space="0" w:color="auto"/>
            </w:tcBorders>
            <w:noWrap/>
            <w:vAlign w:val="center"/>
            <w:hideMark/>
          </w:tcPr>
          <w:p w14:paraId="3DFB24D5"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66C0DDF0"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4AA4A51B" w14:textId="77777777" w:rsidTr="00B027F4">
        <w:trPr>
          <w:trHeight w:val="70"/>
        </w:trPr>
        <w:tc>
          <w:tcPr>
            <w:tcW w:w="2810" w:type="pct"/>
            <w:vMerge/>
            <w:tcBorders>
              <w:top w:val="single" w:sz="4" w:space="0" w:color="auto"/>
              <w:left w:val="single" w:sz="8" w:space="0" w:color="auto"/>
              <w:bottom w:val="single" w:sz="8" w:space="0" w:color="000000"/>
              <w:right w:val="single" w:sz="8" w:space="0" w:color="auto"/>
            </w:tcBorders>
            <w:vAlign w:val="center"/>
            <w:hideMark/>
          </w:tcPr>
          <w:p w14:paraId="2FB980F5"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878" w:type="pct"/>
            <w:vMerge/>
            <w:tcBorders>
              <w:top w:val="single" w:sz="4" w:space="0" w:color="auto"/>
              <w:left w:val="single" w:sz="8" w:space="0" w:color="auto"/>
              <w:bottom w:val="single" w:sz="8" w:space="0" w:color="000000"/>
              <w:right w:val="single" w:sz="8" w:space="0" w:color="auto"/>
            </w:tcBorders>
            <w:vAlign w:val="center"/>
            <w:hideMark/>
          </w:tcPr>
          <w:p w14:paraId="7A94F677"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p>
        </w:tc>
        <w:tc>
          <w:tcPr>
            <w:tcW w:w="1312" w:type="pct"/>
            <w:tcBorders>
              <w:top w:val="single" w:sz="4" w:space="0" w:color="auto"/>
              <w:left w:val="nil"/>
              <w:bottom w:val="single" w:sz="8" w:space="0" w:color="auto"/>
              <w:right w:val="single" w:sz="8" w:space="0" w:color="auto"/>
            </w:tcBorders>
            <w:vAlign w:val="center"/>
            <w:hideMark/>
          </w:tcPr>
          <w:p w14:paraId="3FC02DAA"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Файл проверки (при необходимости)</w:t>
            </w:r>
          </w:p>
        </w:tc>
      </w:tr>
      <w:tr w:rsidR="00145BAF" w:rsidRPr="00B027F4" w14:paraId="7302A5B5" w14:textId="77777777" w:rsidTr="00B027F4">
        <w:trPr>
          <w:trHeight w:val="330"/>
        </w:trPr>
        <w:tc>
          <w:tcPr>
            <w:tcW w:w="2810" w:type="pct"/>
            <w:tcBorders>
              <w:top w:val="nil"/>
              <w:left w:val="single" w:sz="8" w:space="0" w:color="auto"/>
              <w:bottom w:val="single" w:sz="4" w:space="0" w:color="auto"/>
              <w:right w:val="single" w:sz="8" w:space="0" w:color="auto"/>
            </w:tcBorders>
            <w:noWrap/>
            <w:vAlign w:val="center"/>
            <w:hideMark/>
          </w:tcPr>
          <w:p w14:paraId="295EC830"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Карточка предприятия</w:t>
            </w:r>
          </w:p>
        </w:tc>
        <w:tc>
          <w:tcPr>
            <w:tcW w:w="878" w:type="pct"/>
            <w:tcBorders>
              <w:top w:val="nil"/>
              <w:left w:val="nil"/>
              <w:bottom w:val="single" w:sz="4" w:space="0" w:color="auto"/>
              <w:right w:val="single" w:sz="8" w:space="0" w:color="auto"/>
            </w:tcBorders>
            <w:noWrap/>
            <w:vAlign w:val="center"/>
            <w:hideMark/>
          </w:tcPr>
          <w:p w14:paraId="3432A8F0"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4" w:space="0" w:color="auto"/>
              <w:right w:val="single" w:sz="8" w:space="0" w:color="auto"/>
            </w:tcBorders>
            <w:noWrap/>
            <w:vAlign w:val="center"/>
            <w:hideMark/>
          </w:tcPr>
          <w:p w14:paraId="1687CE5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31B078A6" w14:textId="77777777" w:rsidTr="00B027F4">
        <w:trPr>
          <w:trHeight w:val="2910"/>
        </w:trPr>
        <w:tc>
          <w:tcPr>
            <w:tcW w:w="2810" w:type="pct"/>
            <w:tcBorders>
              <w:top w:val="single" w:sz="4" w:space="0" w:color="auto"/>
              <w:left w:val="single" w:sz="4" w:space="0" w:color="auto"/>
              <w:bottom w:val="single" w:sz="4" w:space="0" w:color="auto"/>
              <w:right w:val="single" w:sz="4" w:space="0" w:color="auto"/>
            </w:tcBorders>
            <w:noWrap/>
            <w:vAlign w:val="center"/>
            <w:hideMark/>
          </w:tcPr>
          <w:p w14:paraId="479BF801"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lastRenderedPageBreak/>
              <w:t>Документы, подтверждающие факт понесенных расходов (копии документов, подтверждающих факт понесенных расходов по направлениям, указанным в п. 1.5  Порядка, в том числе копии документов, подтверждающих оплату товара, работ, услуг и копии документов, подтверждающих факт получения товара, работ, услуг (счета, товарные накладные), платежные документы с отметкой банка, подтверждающие оплату, договоры купли-продажи, аренды (субаренды), подряда, оказания услуг, выполнения работ, акты выполненных работ, акты приема-передачи товара, работ, услуг)</w:t>
            </w:r>
          </w:p>
        </w:tc>
        <w:tc>
          <w:tcPr>
            <w:tcW w:w="878" w:type="pct"/>
            <w:tcBorders>
              <w:top w:val="single" w:sz="4" w:space="0" w:color="auto"/>
              <w:left w:val="single" w:sz="4" w:space="0" w:color="auto"/>
              <w:bottom w:val="single" w:sz="4" w:space="0" w:color="auto"/>
              <w:right w:val="single" w:sz="4" w:space="0" w:color="auto"/>
            </w:tcBorders>
            <w:noWrap/>
            <w:vAlign w:val="center"/>
            <w:hideMark/>
          </w:tcPr>
          <w:p w14:paraId="458623E4"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461BC063"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Документы</w:t>
            </w:r>
          </w:p>
        </w:tc>
      </w:tr>
      <w:tr w:rsidR="0068603F" w:rsidRPr="00B027F4" w14:paraId="15B6D15F" w14:textId="77777777" w:rsidTr="00B027F4">
        <w:trPr>
          <w:trHeight w:val="2910"/>
        </w:trPr>
        <w:tc>
          <w:tcPr>
            <w:tcW w:w="2810" w:type="pct"/>
            <w:tcBorders>
              <w:top w:val="single" w:sz="4" w:space="0" w:color="auto"/>
              <w:left w:val="single" w:sz="4" w:space="0" w:color="auto"/>
              <w:bottom w:val="single" w:sz="4" w:space="0" w:color="auto"/>
              <w:right w:val="single" w:sz="4" w:space="0" w:color="auto"/>
            </w:tcBorders>
            <w:noWrap/>
            <w:vAlign w:val="center"/>
          </w:tcPr>
          <w:p w14:paraId="6ABAEC68" w14:textId="7E7D166F" w:rsidR="0068603F" w:rsidRPr="00145BAF" w:rsidRDefault="0068603F" w:rsidP="00145BAF">
            <w:pPr>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Опись документов с указанием всех приложенных документов, включая заявление, согласия и пр.</w:t>
            </w:r>
          </w:p>
        </w:tc>
        <w:tc>
          <w:tcPr>
            <w:tcW w:w="878" w:type="pct"/>
            <w:tcBorders>
              <w:top w:val="single" w:sz="4" w:space="0" w:color="auto"/>
              <w:left w:val="single" w:sz="4" w:space="0" w:color="auto"/>
              <w:bottom w:val="single" w:sz="4" w:space="0" w:color="auto"/>
              <w:right w:val="single" w:sz="4" w:space="0" w:color="auto"/>
            </w:tcBorders>
            <w:noWrap/>
            <w:vAlign w:val="center"/>
          </w:tcPr>
          <w:p w14:paraId="200C4745" w14:textId="77777777" w:rsidR="0068603F" w:rsidRPr="00145BAF" w:rsidRDefault="0068603F" w:rsidP="00145BAF">
            <w:pPr>
              <w:spacing w:after="0" w:line="240" w:lineRule="auto"/>
              <w:jc w:val="both"/>
              <w:rPr>
                <w:rFonts w:ascii="Times New Roman" w:eastAsia="Times New Roman" w:hAnsi="Times New Roman" w:cs="Times New Roman"/>
                <w:color w:val="000000"/>
                <w:szCs w:val="24"/>
                <w:lang w:eastAsia="ru-RU"/>
              </w:rPr>
            </w:pPr>
          </w:p>
        </w:tc>
        <w:tc>
          <w:tcPr>
            <w:tcW w:w="1312" w:type="pct"/>
            <w:tcBorders>
              <w:top w:val="single" w:sz="4" w:space="0" w:color="auto"/>
              <w:left w:val="single" w:sz="4" w:space="0" w:color="auto"/>
              <w:bottom w:val="single" w:sz="4" w:space="0" w:color="auto"/>
              <w:right w:val="single" w:sz="4" w:space="0" w:color="auto"/>
            </w:tcBorders>
            <w:noWrap/>
            <w:vAlign w:val="center"/>
          </w:tcPr>
          <w:p w14:paraId="1216F4B7" w14:textId="7288A463" w:rsidR="0068603F" w:rsidRPr="00145BAF" w:rsidRDefault="0068603F" w:rsidP="00145BAF">
            <w:pPr>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Документ</w:t>
            </w:r>
          </w:p>
        </w:tc>
      </w:tr>
      <w:tr w:rsidR="00145BAF" w:rsidRPr="00145BAF" w14:paraId="610E3AB6" w14:textId="77777777" w:rsidTr="00B027F4">
        <w:trPr>
          <w:trHeight w:val="900"/>
        </w:trPr>
        <w:tc>
          <w:tcPr>
            <w:tcW w:w="5000" w:type="pct"/>
            <w:gridSpan w:val="3"/>
            <w:tcBorders>
              <w:top w:val="single" w:sz="4" w:space="0" w:color="auto"/>
              <w:left w:val="single" w:sz="8" w:space="0" w:color="auto"/>
              <w:bottom w:val="single" w:sz="8" w:space="0" w:color="auto"/>
              <w:right w:val="single" w:sz="8" w:space="0" w:color="000000"/>
            </w:tcBorders>
            <w:shd w:val="clear" w:color="000000" w:fill="BFBFBF"/>
            <w:vAlign w:val="center"/>
            <w:hideMark/>
          </w:tcPr>
          <w:p w14:paraId="5A11343F" w14:textId="77777777"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Pr="00B027F4">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на аренду помещения, проведение ремонтных работ, оплату коммунальных услуг</w:t>
            </w:r>
          </w:p>
        </w:tc>
      </w:tr>
      <w:tr w:rsidR="00145BAF" w:rsidRPr="00B027F4" w14:paraId="5A7EC588" w14:textId="77777777" w:rsidTr="00B027F4">
        <w:trPr>
          <w:trHeight w:val="868"/>
        </w:trPr>
        <w:tc>
          <w:tcPr>
            <w:tcW w:w="2810" w:type="pct"/>
            <w:tcBorders>
              <w:top w:val="nil"/>
              <w:left w:val="single" w:sz="8" w:space="0" w:color="auto"/>
              <w:bottom w:val="single" w:sz="8" w:space="0" w:color="auto"/>
              <w:right w:val="single" w:sz="8" w:space="0" w:color="auto"/>
            </w:tcBorders>
            <w:noWrap/>
            <w:vAlign w:val="center"/>
            <w:hideMark/>
          </w:tcPr>
          <w:p w14:paraId="79EF528C"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договор аренды (субаренды) нежилого помещения или копию документа, подтверждающего право собственности на нежилое помещение в случае, если нежилое помещение в собственности</w:t>
            </w:r>
          </w:p>
        </w:tc>
        <w:tc>
          <w:tcPr>
            <w:tcW w:w="878" w:type="pct"/>
            <w:tcBorders>
              <w:top w:val="nil"/>
              <w:left w:val="nil"/>
              <w:bottom w:val="single" w:sz="8" w:space="0" w:color="auto"/>
              <w:right w:val="single" w:sz="8" w:space="0" w:color="auto"/>
            </w:tcBorders>
            <w:noWrap/>
            <w:vAlign w:val="center"/>
            <w:hideMark/>
          </w:tcPr>
          <w:p w14:paraId="6D3EBD6B"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noWrap/>
            <w:vAlign w:val="center"/>
            <w:hideMark/>
          </w:tcPr>
          <w:p w14:paraId="1AF595C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3D23D154" w14:textId="77777777" w:rsidTr="00B027F4">
        <w:trPr>
          <w:trHeight w:val="1394"/>
        </w:trPr>
        <w:tc>
          <w:tcPr>
            <w:tcW w:w="2810" w:type="pct"/>
            <w:tcBorders>
              <w:top w:val="nil"/>
              <w:left w:val="single" w:sz="8" w:space="0" w:color="auto"/>
              <w:bottom w:val="single" w:sz="4" w:space="0" w:color="auto"/>
              <w:right w:val="single" w:sz="8" w:space="0" w:color="auto"/>
            </w:tcBorders>
            <w:noWrap/>
            <w:vAlign w:val="center"/>
            <w:hideMark/>
          </w:tcPr>
          <w:p w14:paraId="4C6CE9FE"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при возмещении затрат на выполнение ремонтных работ в нежилых помещениях, используемых для предпринимательской деятельности и находящихся в аренде (субаренде) копию письменного разрешения арендодателя на проведение ремонтных работ и (или) документ, подтверждающий их осуществление, заверенный арендодателем</w:t>
            </w:r>
          </w:p>
        </w:tc>
        <w:tc>
          <w:tcPr>
            <w:tcW w:w="878" w:type="pct"/>
            <w:tcBorders>
              <w:top w:val="nil"/>
              <w:left w:val="nil"/>
              <w:bottom w:val="single" w:sz="4" w:space="0" w:color="auto"/>
              <w:right w:val="single" w:sz="8" w:space="0" w:color="auto"/>
            </w:tcBorders>
            <w:noWrap/>
            <w:vAlign w:val="center"/>
            <w:hideMark/>
          </w:tcPr>
          <w:p w14:paraId="09598B38"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4" w:space="0" w:color="auto"/>
              <w:right w:val="single" w:sz="8" w:space="0" w:color="auto"/>
            </w:tcBorders>
            <w:noWrap/>
            <w:vAlign w:val="center"/>
            <w:hideMark/>
          </w:tcPr>
          <w:p w14:paraId="4B3EA3EE"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4FB38A0C" w14:textId="77777777" w:rsidTr="00B027F4">
        <w:trPr>
          <w:trHeight w:val="451"/>
        </w:trPr>
        <w:tc>
          <w:tcPr>
            <w:tcW w:w="2810" w:type="pct"/>
            <w:tcBorders>
              <w:top w:val="single" w:sz="4" w:space="0" w:color="auto"/>
              <w:left w:val="single" w:sz="4" w:space="0" w:color="auto"/>
              <w:bottom w:val="single" w:sz="4" w:space="0" w:color="auto"/>
              <w:right w:val="single" w:sz="4" w:space="0" w:color="auto"/>
            </w:tcBorders>
            <w:noWrap/>
            <w:vAlign w:val="center"/>
            <w:hideMark/>
          </w:tcPr>
          <w:p w14:paraId="222264A0"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фотографии помещения, подтверждающие фактическое выполнение ремонтных работ (услуг)</w:t>
            </w:r>
          </w:p>
        </w:tc>
        <w:tc>
          <w:tcPr>
            <w:tcW w:w="878" w:type="pct"/>
            <w:tcBorders>
              <w:top w:val="single" w:sz="4" w:space="0" w:color="auto"/>
              <w:left w:val="single" w:sz="4" w:space="0" w:color="auto"/>
              <w:bottom w:val="single" w:sz="4" w:space="0" w:color="auto"/>
              <w:right w:val="single" w:sz="4" w:space="0" w:color="auto"/>
            </w:tcBorders>
            <w:noWrap/>
            <w:vAlign w:val="center"/>
            <w:hideMark/>
          </w:tcPr>
          <w:p w14:paraId="1C7B1130"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384F27B8"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Фото</w:t>
            </w:r>
          </w:p>
        </w:tc>
      </w:tr>
      <w:tr w:rsidR="00145BAF" w:rsidRPr="00145BAF" w14:paraId="3154902D" w14:textId="77777777" w:rsidTr="00B027F4">
        <w:trPr>
          <w:trHeight w:val="1140"/>
        </w:trPr>
        <w:tc>
          <w:tcPr>
            <w:tcW w:w="5000" w:type="pct"/>
            <w:gridSpan w:val="3"/>
            <w:tcBorders>
              <w:top w:val="single" w:sz="4" w:space="0" w:color="auto"/>
              <w:left w:val="single" w:sz="8" w:space="0" w:color="auto"/>
              <w:bottom w:val="single" w:sz="4" w:space="0" w:color="auto"/>
              <w:right w:val="single" w:sz="8" w:space="0" w:color="000000"/>
            </w:tcBorders>
            <w:shd w:val="clear" w:color="000000" w:fill="BFBFBF"/>
            <w:vAlign w:val="center"/>
            <w:hideMark/>
          </w:tcPr>
          <w:p w14:paraId="35C3BDC9" w14:textId="77777777"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Pr="00B027F4">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на приобретение основных средств (в том числе оргтехники, оборудования, инвентаря, мебели), лицензионных программных продуктов»</w:t>
            </w:r>
          </w:p>
        </w:tc>
      </w:tr>
      <w:tr w:rsidR="00145BAF" w:rsidRPr="00B027F4" w14:paraId="20C56C3A" w14:textId="77777777" w:rsidTr="00B027F4">
        <w:trPr>
          <w:trHeight w:val="2399"/>
        </w:trPr>
        <w:tc>
          <w:tcPr>
            <w:tcW w:w="2810" w:type="pct"/>
            <w:tcBorders>
              <w:top w:val="single" w:sz="4" w:space="0" w:color="auto"/>
              <w:left w:val="single" w:sz="4" w:space="0" w:color="auto"/>
              <w:bottom w:val="single" w:sz="4" w:space="0" w:color="auto"/>
              <w:right w:val="single" w:sz="4" w:space="0" w:color="auto"/>
            </w:tcBorders>
            <w:noWrap/>
            <w:vAlign w:val="center"/>
            <w:hideMark/>
          </w:tcPr>
          <w:p w14:paraId="142BE51E"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при возмещении части затрат на приобретение оргтехники и оборудования: копии технической документации, включая паспорт, гарантийный талон, гарантийное письмо, руководство пользователя или иной документ, позволяющий идентифицировать оргтехнику и оборудование; фотографии оргтехники, оборудования, на которых изображен его общий вид (в том числе из сети Интернет, если изображение на такой фотографии полностью соответствует приобретенной оргтехнике и оборудованию (модель, цвет, комплектация)</w:t>
            </w:r>
          </w:p>
        </w:tc>
        <w:tc>
          <w:tcPr>
            <w:tcW w:w="878" w:type="pct"/>
            <w:tcBorders>
              <w:top w:val="single" w:sz="4" w:space="0" w:color="auto"/>
              <w:left w:val="single" w:sz="4" w:space="0" w:color="auto"/>
              <w:bottom w:val="single" w:sz="4" w:space="0" w:color="auto"/>
              <w:right w:val="single" w:sz="4" w:space="0" w:color="auto"/>
            </w:tcBorders>
            <w:noWrap/>
            <w:vAlign w:val="center"/>
            <w:hideMark/>
          </w:tcPr>
          <w:p w14:paraId="73017069"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1942550C"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50AE577F" w14:textId="77777777" w:rsidTr="00B027F4">
        <w:trPr>
          <w:trHeight w:val="960"/>
        </w:trPr>
        <w:tc>
          <w:tcPr>
            <w:tcW w:w="2810" w:type="pct"/>
            <w:tcBorders>
              <w:top w:val="single" w:sz="4" w:space="0" w:color="auto"/>
              <w:left w:val="single" w:sz="8" w:space="0" w:color="auto"/>
              <w:bottom w:val="single" w:sz="8" w:space="0" w:color="auto"/>
              <w:right w:val="single" w:sz="8" w:space="0" w:color="auto"/>
            </w:tcBorders>
            <w:noWrap/>
            <w:vAlign w:val="center"/>
            <w:hideMark/>
          </w:tcPr>
          <w:p w14:paraId="50D5AFC1"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lastRenderedPageBreak/>
              <w:t>при возмещении части затрат на приобретение лицензионных продуктов – документ, подтверждающий наличие лицензии на приобретенный продукт</w:t>
            </w:r>
          </w:p>
        </w:tc>
        <w:tc>
          <w:tcPr>
            <w:tcW w:w="878" w:type="pct"/>
            <w:tcBorders>
              <w:top w:val="single" w:sz="4" w:space="0" w:color="auto"/>
              <w:left w:val="nil"/>
              <w:bottom w:val="single" w:sz="8" w:space="0" w:color="auto"/>
              <w:right w:val="single" w:sz="8" w:space="0" w:color="auto"/>
            </w:tcBorders>
            <w:noWrap/>
            <w:vAlign w:val="center"/>
            <w:hideMark/>
          </w:tcPr>
          <w:p w14:paraId="30C47248"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nil"/>
              <w:bottom w:val="single" w:sz="8" w:space="0" w:color="auto"/>
              <w:right w:val="single" w:sz="8" w:space="0" w:color="auto"/>
            </w:tcBorders>
            <w:noWrap/>
            <w:vAlign w:val="center"/>
            <w:hideMark/>
          </w:tcPr>
          <w:p w14:paraId="7B60EE99"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145BAF" w14:paraId="294A547E" w14:textId="77777777" w:rsidTr="00145BAF">
        <w:trPr>
          <w:trHeight w:val="780"/>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4B5F7CFA" w14:textId="77777777"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001D15B9" w:rsidRPr="00145BAF">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на прохождение курсов повышения квалификации, профессиональной подготовки (переподготовки) работников, включая руководителей»</w:t>
            </w:r>
          </w:p>
        </w:tc>
      </w:tr>
      <w:tr w:rsidR="00145BAF" w:rsidRPr="00B027F4" w14:paraId="30764074" w14:textId="77777777" w:rsidTr="005F3689">
        <w:trPr>
          <w:trHeight w:val="830"/>
        </w:trPr>
        <w:tc>
          <w:tcPr>
            <w:tcW w:w="2810" w:type="pct"/>
            <w:tcBorders>
              <w:top w:val="nil"/>
              <w:left w:val="single" w:sz="8" w:space="0" w:color="auto"/>
              <w:bottom w:val="single" w:sz="4" w:space="0" w:color="auto"/>
              <w:right w:val="single" w:sz="8" w:space="0" w:color="auto"/>
            </w:tcBorders>
            <w:vAlign w:val="center"/>
            <w:hideMark/>
          </w:tcPr>
          <w:p w14:paraId="23983F2A"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xml:space="preserve">Подтверждение лицензии организации, </w:t>
            </w:r>
            <w:r w:rsidRPr="00B027F4">
              <w:rPr>
                <w:rFonts w:ascii="Times New Roman" w:eastAsia="Times New Roman" w:hAnsi="Times New Roman" w:cs="Times New Roman"/>
                <w:color w:val="000000"/>
                <w:szCs w:val="24"/>
                <w:lang w:eastAsia="ru-RU"/>
              </w:rPr>
              <w:t>предоставляющей</w:t>
            </w:r>
            <w:r w:rsidRPr="00145BAF">
              <w:rPr>
                <w:rFonts w:ascii="Times New Roman" w:eastAsia="Times New Roman" w:hAnsi="Times New Roman" w:cs="Times New Roman"/>
                <w:color w:val="000000"/>
                <w:szCs w:val="24"/>
                <w:lang w:eastAsia="ru-RU"/>
              </w:rPr>
              <w:t xml:space="preserve"> услуги</w:t>
            </w:r>
            <w:r w:rsidRPr="00145BAF">
              <w:rPr>
                <w:rFonts w:ascii="Times New Roman" w:eastAsia="Times New Roman" w:hAnsi="Times New Roman" w:cs="Times New Roman"/>
                <w:color w:val="000000"/>
                <w:szCs w:val="24"/>
                <w:lang w:eastAsia="ru-RU"/>
              </w:rPr>
              <w:br/>
              <w:t xml:space="preserve">https://obrnadzor.gov.ru/gosudarstvennye-uslugi-i-funkczii/gosudarstvennye-uslugi/liczenzirovanie-obrazovatelnoj-deyatelnosti/svodnyj-reestr-liczenzij/ </w:t>
            </w:r>
          </w:p>
        </w:tc>
        <w:tc>
          <w:tcPr>
            <w:tcW w:w="878" w:type="pct"/>
            <w:tcBorders>
              <w:top w:val="nil"/>
              <w:left w:val="nil"/>
              <w:bottom w:val="single" w:sz="4" w:space="0" w:color="auto"/>
              <w:right w:val="single" w:sz="8" w:space="0" w:color="auto"/>
            </w:tcBorders>
            <w:noWrap/>
            <w:vAlign w:val="center"/>
            <w:hideMark/>
          </w:tcPr>
          <w:p w14:paraId="22BBFC7C"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4" w:space="0" w:color="auto"/>
              <w:right w:val="single" w:sz="8" w:space="0" w:color="auto"/>
            </w:tcBorders>
            <w:noWrap/>
            <w:vAlign w:val="center"/>
            <w:hideMark/>
          </w:tcPr>
          <w:p w14:paraId="20D1ECCD"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Скрин</w:t>
            </w:r>
          </w:p>
        </w:tc>
      </w:tr>
      <w:tr w:rsidR="00145BAF" w:rsidRPr="00B027F4" w14:paraId="7230CABE" w14:textId="77777777" w:rsidTr="005F3689">
        <w:trPr>
          <w:trHeight w:val="794"/>
        </w:trPr>
        <w:tc>
          <w:tcPr>
            <w:tcW w:w="2810" w:type="pct"/>
            <w:tcBorders>
              <w:top w:val="single" w:sz="4" w:space="0" w:color="auto"/>
              <w:left w:val="single" w:sz="4" w:space="0" w:color="auto"/>
              <w:bottom w:val="single" w:sz="4" w:space="0" w:color="auto"/>
              <w:right w:val="single" w:sz="4" w:space="0" w:color="auto"/>
            </w:tcBorders>
            <w:noWrap/>
            <w:vAlign w:val="center"/>
            <w:hideMark/>
          </w:tcPr>
          <w:p w14:paraId="43935CA9"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копии документов государственного образца, подтверждающие прохождение курсов повышения квалификации, профессиональной подготовки (переподготовки) (свидетельства, дипломы, удостоверения)</w:t>
            </w:r>
          </w:p>
        </w:tc>
        <w:tc>
          <w:tcPr>
            <w:tcW w:w="878" w:type="pct"/>
            <w:tcBorders>
              <w:top w:val="single" w:sz="4" w:space="0" w:color="auto"/>
              <w:left w:val="single" w:sz="4" w:space="0" w:color="auto"/>
              <w:bottom w:val="single" w:sz="4" w:space="0" w:color="auto"/>
              <w:right w:val="single" w:sz="4" w:space="0" w:color="auto"/>
            </w:tcBorders>
            <w:noWrap/>
            <w:vAlign w:val="center"/>
            <w:hideMark/>
          </w:tcPr>
          <w:p w14:paraId="075693EB"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1F754DA7"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7779DE07" w14:textId="77777777" w:rsidTr="005F3689">
        <w:trPr>
          <w:trHeight w:val="645"/>
        </w:trPr>
        <w:tc>
          <w:tcPr>
            <w:tcW w:w="2810" w:type="pct"/>
            <w:tcBorders>
              <w:top w:val="single" w:sz="4" w:space="0" w:color="auto"/>
              <w:left w:val="single" w:sz="8" w:space="0" w:color="auto"/>
              <w:bottom w:val="single" w:sz="8" w:space="0" w:color="auto"/>
              <w:right w:val="single" w:sz="8" w:space="0" w:color="auto"/>
            </w:tcBorders>
            <w:noWrap/>
            <w:vAlign w:val="center"/>
            <w:hideMark/>
          </w:tcPr>
          <w:p w14:paraId="54DEDB60"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копии приказа о приеме на работу работника и справку о его текущем трудоустройстве</w:t>
            </w:r>
          </w:p>
        </w:tc>
        <w:tc>
          <w:tcPr>
            <w:tcW w:w="878" w:type="pct"/>
            <w:tcBorders>
              <w:top w:val="single" w:sz="4" w:space="0" w:color="auto"/>
              <w:left w:val="nil"/>
              <w:bottom w:val="single" w:sz="8" w:space="0" w:color="auto"/>
              <w:right w:val="single" w:sz="8" w:space="0" w:color="auto"/>
            </w:tcBorders>
            <w:noWrap/>
            <w:vAlign w:val="center"/>
            <w:hideMark/>
          </w:tcPr>
          <w:p w14:paraId="0492D190"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nil"/>
              <w:bottom w:val="single" w:sz="8" w:space="0" w:color="auto"/>
              <w:right w:val="single" w:sz="8" w:space="0" w:color="auto"/>
            </w:tcBorders>
            <w:noWrap/>
            <w:vAlign w:val="center"/>
            <w:hideMark/>
          </w:tcPr>
          <w:p w14:paraId="0F7E3311"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6A9FFD18" w14:textId="77777777" w:rsidTr="00145BAF">
        <w:trPr>
          <w:trHeight w:val="645"/>
        </w:trPr>
        <w:tc>
          <w:tcPr>
            <w:tcW w:w="2810" w:type="pct"/>
            <w:tcBorders>
              <w:top w:val="nil"/>
              <w:left w:val="single" w:sz="8" w:space="0" w:color="auto"/>
              <w:bottom w:val="single" w:sz="8" w:space="0" w:color="auto"/>
              <w:right w:val="single" w:sz="8" w:space="0" w:color="auto"/>
            </w:tcBorders>
            <w:noWrap/>
            <w:vAlign w:val="center"/>
            <w:hideMark/>
          </w:tcPr>
          <w:p w14:paraId="19479DFE"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копии согласий на обработку персональных данных работников Заявителя</w:t>
            </w:r>
          </w:p>
        </w:tc>
        <w:tc>
          <w:tcPr>
            <w:tcW w:w="878" w:type="pct"/>
            <w:tcBorders>
              <w:top w:val="nil"/>
              <w:left w:val="nil"/>
              <w:bottom w:val="single" w:sz="8" w:space="0" w:color="auto"/>
              <w:right w:val="single" w:sz="8" w:space="0" w:color="auto"/>
            </w:tcBorders>
            <w:noWrap/>
            <w:vAlign w:val="center"/>
            <w:hideMark/>
          </w:tcPr>
          <w:p w14:paraId="6B84DF08"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nil"/>
              <w:left w:val="nil"/>
              <w:bottom w:val="single" w:sz="8" w:space="0" w:color="auto"/>
              <w:right w:val="single" w:sz="8" w:space="0" w:color="auto"/>
            </w:tcBorders>
            <w:noWrap/>
            <w:vAlign w:val="center"/>
            <w:hideMark/>
          </w:tcPr>
          <w:p w14:paraId="636D13DD"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B027F4">
              <w:rPr>
                <w:rFonts w:ascii="Times New Roman" w:eastAsia="Times New Roman" w:hAnsi="Times New Roman" w:cs="Times New Roman"/>
                <w:color w:val="000000"/>
                <w:szCs w:val="24"/>
                <w:lang w:eastAsia="ru-RU"/>
              </w:rPr>
              <w:t>Документ</w:t>
            </w:r>
          </w:p>
        </w:tc>
      </w:tr>
      <w:tr w:rsidR="00145BAF" w:rsidRPr="00145BAF" w14:paraId="7BFAD143" w14:textId="77777777" w:rsidTr="00145BAF">
        <w:trPr>
          <w:trHeight w:val="1140"/>
        </w:trPr>
        <w:tc>
          <w:tcPr>
            <w:tcW w:w="5000" w:type="pct"/>
            <w:gridSpan w:val="3"/>
            <w:tcBorders>
              <w:top w:val="single" w:sz="8" w:space="0" w:color="auto"/>
              <w:left w:val="single" w:sz="8" w:space="0" w:color="auto"/>
              <w:bottom w:val="single" w:sz="4" w:space="0" w:color="auto"/>
              <w:right w:val="single" w:sz="8" w:space="0" w:color="000000"/>
            </w:tcBorders>
            <w:shd w:val="clear" w:color="000000" w:fill="BFBFBF"/>
            <w:vAlign w:val="center"/>
            <w:hideMark/>
          </w:tcPr>
          <w:p w14:paraId="16BD6C92" w14:textId="77777777" w:rsidR="00145BAF" w:rsidRPr="00145BAF" w:rsidRDefault="00145BAF" w:rsidP="00145BAF">
            <w:pPr>
              <w:spacing w:after="0" w:line="240" w:lineRule="auto"/>
              <w:jc w:val="center"/>
              <w:rPr>
                <w:rFonts w:ascii="Times New Roman" w:eastAsia="Times New Roman" w:hAnsi="Times New Roman" w:cs="Times New Roman"/>
                <w:b/>
                <w:bCs/>
                <w:color w:val="000000"/>
                <w:szCs w:val="24"/>
                <w:lang w:eastAsia="ru-RU"/>
              </w:rPr>
            </w:pPr>
            <w:r w:rsidRPr="00145BAF">
              <w:rPr>
                <w:rFonts w:ascii="Times New Roman" w:eastAsia="Times New Roman" w:hAnsi="Times New Roman" w:cs="Times New Roman"/>
                <w:b/>
                <w:bCs/>
                <w:color w:val="000000"/>
                <w:szCs w:val="24"/>
                <w:lang w:eastAsia="ru-RU"/>
              </w:rPr>
              <w:t xml:space="preserve">Обязательные </w:t>
            </w:r>
            <w:r w:rsidR="00B027F4" w:rsidRPr="00B027F4">
              <w:rPr>
                <w:rFonts w:ascii="Times New Roman" w:eastAsia="Times New Roman" w:hAnsi="Times New Roman" w:cs="Times New Roman"/>
                <w:b/>
                <w:bCs/>
                <w:color w:val="000000"/>
                <w:szCs w:val="24"/>
                <w:lang w:eastAsia="ru-RU"/>
              </w:rPr>
              <w:t>документы</w:t>
            </w:r>
            <w:r w:rsidRPr="00145BAF">
              <w:rPr>
                <w:rFonts w:ascii="Times New Roman" w:eastAsia="Times New Roman" w:hAnsi="Times New Roman" w:cs="Times New Roman"/>
                <w:b/>
                <w:bCs/>
                <w:color w:val="000000"/>
                <w:szCs w:val="24"/>
                <w:lang w:eastAsia="ru-RU"/>
              </w:rPr>
              <w:t xml:space="preserve"> при возмещении части затрат по обслуживанию противопожарной безопасности нежилого помещения, а также на организацию доступной (безбарьерной) среды для нужд инвалидов и маломобильных групп населения</w:t>
            </w:r>
          </w:p>
        </w:tc>
      </w:tr>
      <w:tr w:rsidR="00145BAF" w:rsidRPr="00B027F4" w14:paraId="36C61027" w14:textId="77777777" w:rsidTr="00145BAF">
        <w:trPr>
          <w:trHeight w:val="1275"/>
        </w:trPr>
        <w:tc>
          <w:tcPr>
            <w:tcW w:w="2810" w:type="pct"/>
            <w:tcBorders>
              <w:top w:val="single" w:sz="4" w:space="0" w:color="auto"/>
              <w:left w:val="single" w:sz="4" w:space="0" w:color="auto"/>
              <w:bottom w:val="single" w:sz="4" w:space="0" w:color="auto"/>
              <w:right w:val="single" w:sz="4" w:space="0" w:color="auto"/>
            </w:tcBorders>
            <w:noWrap/>
            <w:vAlign w:val="center"/>
            <w:hideMark/>
          </w:tcPr>
          <w:p w14:paraId="603AE854"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договор аренды (субаренды) нежилого помещения или копию документа, подтверждающего право собственности на нежилое помещение в случае, если нежилое помещение в собственности</w:t>
            </w:r>
          </w:p>
        </w:tc>
        <w:tc>
          <w:tcPr>
            <w:tcW w:w="878" w:type="pct"/>
            <w:tcBorders>
              <w:top w:val="single" w:sz="4" w:space="0" w:color="auto"/>
              <w:left w:val="single" w:sz="4" w:space="0" w:color="auto"/>
              <w:bottom w:val="single" w:sz="4" w:space="0" w:color="auto"/>
              <w:right w:val="single" w:sz="4" w:space="0" w:color="auto"/>
            </w:tcBorders>
            <w:noWrap/>
            <w:vAlign w:val="center"/>
            <w:hideMark/>
          </w:tcPr>
          <w:p w14:paraId="4EEFDB6C"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single" w:sz="4" w:space="0" w:color="auto"/>
              <w:bottom w:val="single" w:sz="4" w:space="0" w:color="auto"/>
              <w:right w:val="single" w:sz="4" w:space="0" w:color="auto"/>
            </w:tcBorders>
            <w:noWrap/>
            <w:vAlign w:val="center"/>
            <w:hideMark/>
          </w:tcPr>
          <w:p w14:paraId="62C19034"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r w:rsidR="00145BAF" w:rsidRPr="00B027F4" w14:paraId="743C416A" w14:textId="77777777" w:rsidTr="00145BAF">
        <w:trPr>
          <w:trHeight w:val="330"/>
        </w:trPr>
        <w:tc>
          <w:tcPr>
            <w:tcW w:w="2810" w:type="pct"/>
            <w:tcBorders>
              <w:top w:val="single" w:sz="4" w:space="0" w:color="auto"/>
              <w:left w:val="single" w:sz="8" w:space="0" w:color="auto"/>
              <w:bottom w:val="single" w:sz="8" w:space="0" w:color="auto"/>
              <w:right w:val="single" w:sz="8" w:space="0" w:color="auto"/>
            </w:tcBorders>
            <w:noWrap/>
            <w:vAlign w:val="center"/>
            <w:hideMark/>
          </w:tcPr>
          <w:p w14:paraId="67668C45" w14:textId="77777777" w:rsidR="00145BAF" w:rsidRPr="00145BAF" w:rsidRDefault="00145BAF" w:rsidP="00145BAF">
            <w:pPr>
              <w:spacing w:after="0" w:line="240" w:lineRule="auto"/>
              <w:jc w:val="both"/>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паспорт доступности объекта (безбарьерная среда)</w:t>
            </w:r>
          </w:p>
        </w:tc>
        <w:tc>
          <w:tcPr>
            <w:tcW w:w="878" w:type="pct"/>
            <w:tcBorders>
              <w:top w:val="single" w:sz="4" w:space="0" w:color="auto"/>
              <w:left w:val="nil"/>
              <w:bottom w:val="single" w:sz="8" w:space="0" w:color="auto"/>
              <w:right w:val="single" w:sz="8" w:space="0" w:color="auto"/>
            </w:tcBorders>
            <w:noWrap/>
            <w:vAlign w:val="center"/>
            <w:hideMark/>
          </w:tcPr>
          <w:p w14:paraId="642026AE"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 </w:t>
            </w:r>
          </w:p>
        </w:tc>
        <w:tc>
          <w:tcPr>
            <w:tcW w:w="1312" w:type="pct"/>
            <w:tcBorders>
              <w:top w:val="single" w:sz="4" w:space="0" w:color="auto"/>
              <w:left w:val="nil"/>
              <w:bottom w:val="single" w:sz="8" w:space="0" w:color="auto"/>
              <w:right w:val="single" w:sz="8" w:space="0" w:color="auto"/>
            </w:tcBorders>
            <w:noWrap/>
            <w:vAlign w:val="center"/>
            <w:hideMark/>
          </w:tcPr>
          <w:p w14:paraId="4078C577" w14:textId="77777777" w:rsidR="00145BAF" w:rsidRPr="00145BAF" w:rsidRDefault="00145BAF" w:rsidP="00145BAF">
            <w:pPr>
              <w:spacing w:after="0" w:line="240" w:lineRule="auto"/>
              <w:rPr>
                <w:rFonts w:ascii="Times New Roman" w:eastAsia="Times New Roman" w:hAnsi="Times New Roman" w:cs="Times New Roman"/>
                <w:color w:val="000000"/>
                <w:szCs w:val="24"/>
                <w:lang w:eastAsia="ru-RU"/>
              </w:rPr>
            </w:pPr>
            <w:r w:rsidRPr="00145BAF">
              <w:rPr>
                <w:rFonts w:ascii="Times New Roman" w:eastAsia="Times New Roman" w:hAnsi="Times New Roman" w:cs="Times New Roman"/>
                <w:color w:val="000000"/>
                <w:szCs w:val="24"/>
                <w:lang w:eastAsia="ru-RU"/>
              </w:rPr>
              <w:t>Документ</w:t>
            </w:r>
          </w:p>
        </w:tc>
      </w:tr>
    </w:tbl>
    <w:p w14:paraId="46A681E2" w14:textId="77777777" w:rsidR="00145BAF" w:rsidRPr="00145BAF" w:rsidRDefault="00145BAF">
      <w:pPr>
        <w:rPr>
          <w:rFonts w:ascii="Times New Roman" w:hAnsi="Times New Roman" w:cs="Times New Roman"/>
          <w:sz w:val="24"/>
          <w:szCs w:val="24"/>
        </w:rPr>
      </w:pPr>
    </w:p>
    <w:sectPr w:rsidR="00145BAF" w:rsidRPr="00145BAF" w:rsidSect="00B027F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AF"/>
    <w:rsid w:val="00145BAF"/>
    <w:rsid w:val="001924C7"/>
    <w:rsid w:val="001D15B9"/>
    <w:rsid w:val="00395A2C"/>
    <w:rsid w:val="004E3D30"/>
    <w:rsid w:val="005F3689"/>
    <w:rsid w:val="0068603F"/>
    <w:rsid w:val="00B027F4"/>
    <w:rsid w:val="00E046C9"/>
    <w:rsid w:val="00E7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F1B9"/>
  <w15:chartTrackingRefBased/>
  <w15:docId w15:val="{AFDC4E57-DD2C-475B-95E9-BEF1A05A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0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Kuznetcova</dc:creator>
  <cp:keywords/>
  <dc:description/>
  <cp:lastModifiedBy>Дука Константин Иванович</cp:lastModifiedBy>
  <cp:revision>5</cp:revision>
  <dcterms:created xsi:type="dcterms:W3CDTF">2025-08-08T06:49:00Z</dcterms:created>
  <dcterms:modified xsi:type="dcterms:W3CDTF">2025-08-19T11:35:00Z</dcterms:modified>
</cp:coreProperties>
</file>