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3DD77" w14:textId="77777777" w:rsidR="00797AA8" w:rsidRPr="00797AA8" w:rsidRDefault="00797AA8" w:rsidP="00797AA8">
      <w:pPr>
        <w:spacing w:after="0" w:line="360" w:lineRule="auto"/>
        <w:ind w:firstLine="709"/>
        <w:jc w:val="both"/>
        <w:rPr>
          <w:rFonts w:ascii="Times New Roman" w:hAnsi="Times New Roman" w:cs="Times New Roman"/>
          <w:b/>
          <w:bCs/>
          <w:sz w:val="24"/>
          <w:szCs w:val="24"/>
        </w:rPr>
      </w:pPr>
      <w:r w:rsidRPr="00797AA8">
        <w:rPr>
          <w:rFonts w:ascii="Times New Roman" w:hAnsi="Times New Roman" w:cs="Times New Roman"/>
          <w:b/>
          <w:bCs/>
          <w:sz w:val="24"/>
          <w:szCs w:val="24"/>
        </w:rPr>
        <w:t>Для предоставления Инновационного сертификата Заявитель предоставляет в Фонд следующие документы:</w:t>
      </w:r>
    </w:p>
    <w:p w14:paraId="7583E902" w14:textId="77777777" w:rsidR="00797AA8" w:rsidRPr="00797AA8" w:rsidRDefault="00797AA8" w:rsidP="00797AA8">
      <w:pPr>
        <w:spacing w:after="0" w:line="360" w:lineRule="auto"/>
        <w:ind w:firstLine="709"/>
        <w:jc w:val="both"/>
        <w:rPr>
          <w:rFonts w:ascii="Times New Roman" w:hAnsi="Times New Roman" w:cs="Times New Roman"/>
          <w:sz w:val="24"/>
          <w:szCs w:val="24"/>
        </w:rPr>
      </w:pPr>
      <w:r w:rsidRPr="00797AA8">
        <w:rPr>
          <w:rFonts w:ascii="Times New Roman" w:hAnsi="Times New Roman" w:cs="Times New Roman"/>
          <w:bCs/>
          <w:sz w:val="24"/>
          <w:szCs w:val="24"/>
        </w:rPr>
        <w:t xml:space="preserve">1) </w:t>
      </w:r>
      <w:r w:rsidRPr="00797AA8">
        <w:rPr>
          <w:rFonts w:ascii="Times New Roman" w:hAnsi="Times New Roman" w:cs="Times New Roman"/>
          <w:sz w:val="24"/>
          <w:szCs w:val="24"/>
        </w:rPr>
        <w:t xml:space="preserve">заявление </w:t>
      </w:r>
      <w:r w:rsidRPr="00797AA8">
        <w:rPr>
          <w:rFonts w:ascii="Times New Roman" w:hAnsi="Times New Roman" w:cs="Times New Roman"/>
          <w:bCs/>
          <w:sz w:val="24"/>
          <w:szCs w:val="24"/>
        </w:rPr>
        <w:t>о предоставлении</w:t>
      </w:r>
      <w:r w:rsidRPr="00797AA8">
        <w:rPr>
          <w:rFonts w:ascii="Times New Roman" w:hAnsi="Times New Roman" w:cs="Times New Roman"/>
          <w:sz w:val="24"/>
          <w:szCs w:val="24"/>
        </w:rPr>
        <w:t xml:space="preserve"> Инновационного сертификата (оригинал или электронная форма с УКЭП) по форме, утверждаемой приказом Фонда;</w:t>
      </w:r>
    </w:p>
    <w:p w14:paraId="608ED634" w14:textId="77777777" w:rsidR="00797AA8" w:rsidRPr="00797AA8" w:rsidRDefault="00797AA8" w:rsidP="00797AA8">
      <w:pPr>
        <w:spacing w:after="0" w:line="360" w:lineRule="auto"/>
        <w:ind w:firstLine="709"/>
        <w:jc w:val="both"/>
        <w:rPr>
          <w:rFonts w:ascii="Times New Roman" w:hAnsi="Times New Roman" w:cs="Times New Roman"/>
          <w:sz w:val="24"/>
          <w:szCs w:val="24"/>
        </w:rPr>
      </w:pPr>
      <w:r w:rsidRPr="00797AA8">
        <w:rPr>
          <w:rFonts w:ascii="Times New Roman" w:hAnsi="Times New Roman" w:cs="Times New Roman"/>
          <w:bCs/>
          <w:sz w:val="24"/>
          <w:szCs w:val="24"/>
        </w:rPr>
        <w:t xml:space="preserve">2) </w:t>
      </w:r>
      <w:r w:rsidRPr="00797AA8">
        <w:rPr>
          <w:rFonts w:ascii="Times New Roman" w:hAnsi="Times New Roman" w:cs="Times New Roman"/>
          <w:sz w:val="24"/>
          <w:szCs w:val="24"/>
        </w:rPr>
        <w:t>копию устава</w:t>
      </w:r>
      <w:r w:rsidRPr="00797AA8">
        <w:rPr>
          <w:rFonts w:ascii="Times New Roman" w:hAnsi="Times New Roman" w:cs="Times New Roman"/>
          <w:bCs/>
          <w:sz w:val="24"/>
          <w:szCs w:val="24"/>
        </w:rPr>
        <w:t>, а также все изменения к нему</w:t>
      </w:r>
      <w:r w:rsidRPr="00797AA8">
        <w:rPr>
          <w:rFonts w:ascii="Times New Roman" w:hAnsi="Times New Roman" w:cs="Times New Roman"/>
          <w:sz w:val="24"/>
          <w:szCs w:val="24"/>
        </w:rPr>
        <w:t xml:space="preserve"> (для юридических лиц);</w:t>
      </w:r>
    </w:p>
    <w:p w14:paraId="62BC790E" w14:textId="77777777" w:rsidR="00797AA8" w:rsidRPr="00797AA8" w:rsidRDefault="00797AA8" w:rsidP="00797AA8">
      <w:pPr>
        <w:spacing w:after="0" w:line="360" w:lineRule="auto"/>
        <w:ind w:firstLine="709"/>
        <w:jc w:val="both"/>
        <w:rPr>
          <w:rFonts w:ascii="Times New Roman" w:hAnsi="Times New Roman" w:cs="Times New Roman"/>
          <w:sz w:val="24"/>
          <w:szCs w:val="24"/>
        </w:rPr>
      </w:pPr>
      <w:r w:rsidRPr="00797AA8">
        <w:rPr>
          <w:rFonts w:ascii="Times New Roman" w:hAnsi="Times New Roman" w:cs="Times New Roman"/>
          <w:bCs/>
          <w:sz w:val="24"/>
          <w:szCs w:val="24"/>
        </w:rPr>
        <w:t xml:space="preserve">3) </w:t>
      </w:r>
      <w:r w:rsidRPr="00797AA8">
        <w:rPr>
          <w:rFonts w:ascii="Times New Roman" w:hAnsi="Times New Roman" w:cs="Times New Roman"/>
          <w:sz w:val="24"/>
          <w:szCs w:val="24"/>
        </w:rPr>
        <w:t xml:space="preserve">копию </w:t>
      </w:r>
      <w:bookmarkStart w:id="0" w:name="_GoBack"/>
      <w:bookmarkEnd w:id="0"/>
      <w:r w:rsidRPr="00797AA8">
        <w:rPr>
          <w:rFonts w:ascii="Times New Roman" w:hAnsi="Times New Roman" w:cs="Times New Roman"/>
          <w:sz w:val="24"/>
          <w:szCs w:val="24"/>
        </w:rPr>
        <w:t>паспорта индивидуального предпринимателя, лица действующего от имени юридического лица (основная страница и страница с регистрацией по месту жительства);</w:t>
      </w:r>
    </w:p>
    <w:p w14:paraId="737D0B10" w14:textId="77777777" w:rsidR="00797AA8" w:rsidRPr="00797AA8" w:rsidRDefault="00797AA8" w:rsidP="00797AA8">
      <w:pPr>
        <w:spacing w:after="0" w:line="360" w:lineRule="auto"/>
        <w:ind w:firstLine="709"/>
        <w:jc w:val="both"/>
        <w:rPr>
          <w:rFonts w:ascii="Times New Roman" w:hAnsi="Times New Roman" w:cs="Times New Roman"/>
          <w:sz w:val="24"/>
          <w:szCs w:val="24"/>
        </w:rPr>
      </w:pPr>
      <w:r w:rsidRPr="00797AA8">
        <w:rPr>
          <w:rFonts w:ascii="Times New Roman" w:hAnsi="Times New Roman" w:cs="Times New Roman"/>
          <w:bCs/>
          <w:sz w:val="24"/>
          <w:szCs w:val="24"/>
        </w:rPr>
        <w:t xml:space="preserve">4) </w:t>
      </w:r>
      <w:r w:rsidRPr="00797AA8">
        <w:rPr>
          <w:rFonts w:ascii="Times New Roman" w:hAnsi="Times New Roman" w:cs="Times New Roman"/>
          <w:sz w:val="24"/>
          <w:szCs w:val="24"/>
        </w:rPr>
        <w:t xml:space="preserve">копию приказа о назначении лица, имеющего право действовать без доверенности от имени юридического лица, </w:t>
      </w:r>
      <w:r w:rsidRPr="00797AA8">
        <w:rPr>
          <w:rFonts w:ascii="Times New Roman" w:hAnsi="Times New Roman" w:cs="Times New Roman"/>
          <w:bCs/>
          <w:sz w:val="24"/>
          <w:szCs w:val="24"/>
        </w:rPr>
        <w:t xml:space="preserve">а также копию приказа о продлении действия полномочий такого лица, </w:t>
      </w:r>
      <w:r w:rsidRPr="00797AA8">
        <w:rPr>
          <w:rFonts w:ascii="Times New Roman" w:hAnsi="Times New Roman" w:cs="Times New Roman"/>
          <w:sz w:val="24"/>
          <w:szCs w:val="24"/>
        </w:rPr>
        <w:t xml:space="preserve">и (или) </w:t>
      </w:r>
      <w:r w:rsidRPr="00797AA8">
        <w:rPr>
          <w:rFonts w:ascii="Times New Roman" w:hAnsi="Times New Roman" w:cs="Times New Roman"/>
          <w:bCs/>
          <w:sz w:val="24"/>
          <w:szCs w:val="24"/>
        </w:rPr>
        <w:t xml:space="preserve">копию </w:t>
      </w:r>
      <w:r w:rsidRPr="00797AA8">
        <w:rPr>
          <w:rFonts w:ascii="Times New Roman" w:hAnsi="Times New Roman" w:cs="Times New Roman"/>
          <w:sz w:val="24"/>
          <w:szCs w:val="24"/>
        </w:rPr>
        <w:t xml:space="preserve">договора о </w:t>
      </w:r>
      <w:r w:rsidRPr="00797AA8">
        <w:rPr>
          <w:rFonts w:ascii="Times New Roman" w:hAnsi="Times New Roman" w:cs="Times New Roman"/>
          <w:bCs/>
          <w:sz w:val="24"/>
          <w:szCs w:val="24"/>
        </w:rPr>
        <w:t>передаче</w:t>
      </w:r>
      <w:r w:rsidRPr="00797AA8">
        <w:rPr>
          <w:rFonts w:ascii="Times New Roman" w:hAnsi="Times New Roman" w:cs="Times New Roman"/>
          <w:sz w:val="24"/>
          <w:szCs w:val="24"/>
        </w:rPr>
        <w:t xml:space="preserve"> полномочий (в случае, если таким лицом является управляющая компания);</w:t>
      </w:r>
    </w:p>
    <w:p w14:paraId="1F1E641E" w14:textId="77777777" w:rsidR="00797AA8" w:rsidRPr="00797AA8" w:rsidRDefault="00797AA8" w:rsidP="00797AA8">
      <w:pPr>
        <w:spacing w:after="0" w:line="360" w:lineRule="auto"/>
        <w:ind w:firstLine="709"/>
        <w:jc w:val="both"/>
        <w:rPr>
          <w:rFonts w:ascii="Times New Roman" w:hAnsi="Times New Roman" w:cs="Times New Roman"/>
          <w:sz w:val="24"/>
          <w:szCs w:val="24"/>
        </w:rPr>
      </w:pPr>
      <w:r w:rsidRPr="00797AA8">
        <w:rPr>
          <w:rFonts w:ascii="Times New Roman" w:hAnsi="Times New Roman" w:cs="Times New Roman"/>
          <w:sz w:val="24"/>
          <w:szCs w:val="24"/>
        </w:rPr>
        <w:t>5) доверенность, оформленную в соответствии с законодательством Российской Федерации, подтверждающую наличие у уполномоченного лица Заявителя права на подачу Заявки в рамках настоящего Порядка;</w:t>
      </w:r>
    </w:p>
    <w:p w14:paraId="6BF39DC0" w14:textId="77777777" w:rsidR="00797AA8" w:rsidRPr="00797AA8" w:rsidRDefault="00797AA8" w:rsidP="00797AA8">
      <w:pPr>
        <w:spacing w:after="0" w:line="360" w:lineRule="auto"/>
        <w:ind w:firstLine="709"/>
        <w:jc w:val="both"/>
        <w:rPr>
          <w:rFonts w:ascii="Times New Roman" w:hAnsi="Times New Roman" w:cs="Times New Roman"/>
          <w:sz w:val="24"/>
          <w:szCs w:val="24"/>
        </w:rPr>
      </w:pPr>
      <w:r w:rsidRPr="00797AA8">
        <w:rPr>
          <w:rFonts w:ascii="Times New Roman" w:hAnsi="Times New Roman" w:cs="Times New Roman"/>
          <w:sz w:val="24"/>
          <w:szCs w:val="24"/>
        </w:rPr>
        <w:t xml:space="preserve">6) </w:t>
      </w:r>
      <w:bookmarkStart w:id="1" w:name="_Hlk94265562"/>
      <w:r w:rsidRPr="00797AA8">
        <w:rPr>
          <w:rFonts w:ascii="Times New Roman" w:hAnsi="Times New Roman" w:cs="Times New Roman"/>
          <w:sz w:val="24"/>
          <w:szCs w:val="24"/>
        </w:rPr>
        <w:t>справку налогового органа об отсутствии задолженности по налогам,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выданную по состоянию на дату не более чем за 30 (тридцать) календарных дней до даты регистрации заявления Заявителя в Фонде;</w:t>
      </w:r>
      <w:bookmarkEnd w:id="1"/>
    </w:p>
    <w:p w14:paraId="62520A2A" w14:textId="69AEFC49" w:rsidR="00403276" w:rsidRPr="00797AA8" w:rsidRDefault="00797AA8" w:rsidP="00797AA8">
      <w:pPr>
        <w:spacing w:after="0" w:line="360" w:lineRule="auto"/>
        <w:ind w:firstLine="709"/>
        <w:jc w:val="both"/>
        <w:rPr>
          <w:sz w:val="24"/>
          <w:szCs w:val="24"/>
        </w:rPr>
      </w:pPr>
      <w:r w:rsidRPr="00797AA8">
        <w:rPr>
          <w:rFonts w:ascii="Times New Roman" w:hAnsi="Times New Roman" w:cs="Times New Roman"/>
          <w:sz w:val="24"/>
          <w:szCs w:val="24"/>
        </w:rPr>
        <w:t>7) документы, подтверждающие произведенную оценку потенциала коммерциализации созданного и (или) создаваемого Заявителем продукта и (или) технологии: положительное заключение экспертизы Института инновационного развития, выданного ранее (не более 3 лет назад) в отношении продукта (технологии) Заявителя и (или) копию Выписки из Реестра участников проекта создания и обеспечения функционирования инновационного центра «Сколково», и/или справку или копию выписки из Реестра резидентов Института инновационного развития, заверенную уполномоченным лицом.</w:t>
      </w:r>
    </w:p>
    <w:sectPr w:rsidR="00403276" w:rsidRPr="00797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F2"/>
    <w:rsid w:val="0057441F"/>
    <w:rsid w:val="005C03F2"/>
    <w:rsid w:val="0073009A"/>
    <w:rsid w:val="0079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AB6F7-FAF4-4986-91FB-43DA12EC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A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Логинов</dc:creator>
  <cp:keywords/>
  <dc:description/>
  <cp:lastModifiedBy>Игорь Логинов</cp:lastModifiedBy>
  <cp:revision>2</cp:revision>
  <dcterms:created xsi:type="dcterms:W3CDTF">2024-05-16T06:19:00Z</dcterms:created>
  <dcterms:modified xsi:type="dcterms:W3CDTF">2024-05-16T06:20:00Z</dcterms:modified>
</cp:coreProperties>
</file>