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38" w:rsidRPr="00697738" w:rsidRDefault="00CE1106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Номенклатура </w:t>
      </w:r>
      <w:r w:rsidR="001A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53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УФСИН России по Ханты-Мансийскому автономному округу - Югре</w:t>
      </w:r>
    </w:p>
    <w:p w:rsidR="005B2DFE" w:rsidRDefault="005B2DFE" w:rsidP="00A41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738" w:rsidRPr="000B70DA" w:rsidRDefault="00697738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70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Швейное производство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8892"/>
      </w:tblGrid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изделия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медицинский женский, белого (голубого) цвета со вставками +брюки белого (голубого) цвета, ткань сорочечная СТ-150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Костюм медицинский женский для младшего персонала, цвет </w:t>
            </w:r>
            <w:proofErr w:type="spellStart"/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зеленый+брюки</w:t>
            </w:r>
            <w:proofErr w:type="spellEnd"/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зеленого цвета, ткань сорочечная СТ-150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хирургический мужской (женский) красного, синего цвета ткань сорочечная СТ-150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Костюм хирургический (блузон, брюки) синего, голубого, </w:t>
            </w:r>
            <w:proofErr w:type="spellStart"/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красного,цвета</w:t>
            </w:r>
            <w:proofErr w:type="spellEnd"/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ткань сорочечная 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СТ-150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медицинский мужской (ткань сорочечная СТ-150,белая)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медицинский женский (ткань сорочечная СТ-150,белая)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Колпак хирургический (синего, белого, зеленого, </w:t>
            </w:r>
            <w:proofErr w:type="spellStart"/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краного</w:t>
            </w:r>
            <w:proofErr w:type="spellEnd"/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цвета, бязь набивная, ширина 150 см., плотность 142г/м2</w:t>
            </w:r>
          </w:p>
        </w:tc>
      </w:tr>
      <w:tr w:rsidR="00CE1106" w:rsidRPr="00697738" w:rsidTr="00CE1106">
        <w:trPr>
          <w:trHeight w:val="762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пошиву спецодежды для нефтяников из материала заказчика.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махровое ( 500*900 мм)</w:t>
            </w:r>
          </w:p>
        </w:tc>
      </w:tr>
      <w:tr w:rsidR="00CE1106" w:rsidRPr="00697738" w:rsidTr="00CE1106">
        <w:trPr>
          <w:trHeight w:val="371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вафельное   (1200*450 мм)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банное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махровое (500*800 мм)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вафельное (500*800 мм)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Матрац ватный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Подушка ватная, 50*60 (диагональ </w:t>
            </w:r>
            <w:proofErr w:type="spellStart"/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гладкокрашенная</w:t>
            </w:r>
            <w:proofErr w:type="spellEnd"/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ширина 90 см. плотность 240г/м2)</w:t>
            </w:r>
          </w:p>
        </w:tc>
      </w:tr>
      <w:tr w:rsidR="00CE1106" w:rsidRPr="00697738" w:rsidTr="00CE1106">
        <w:trPr>
          <w:trHeight w:val="653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постельного белья двуспального (ткань бязь набивная 100% хлопок ГОСТ-31307-2005,ширина ткани 220 см.)</w:t>
            </w:r>
          </w:p>
        </w:tc>
      </w:tr>
      <w:tr w:rsidR="00CE1106" w:rsidRPr="00697738" w:rsidTr="00CE1106">
        <w:trPr>
          <w:trHeight w:val="608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постельного белья двуспального (ткань сатин цветной, светлые тона 100% хлопок ГОСТ-31307-2005, ширина ткани 220 </w:t>
            </w:r>
            <w:proofErr w:type="spellStart"/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см,плотность</w:t>
            </w:r>
            <w:proofErr w:type="spellEnd"/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ткани 130 гр./м2)</w:t>
            </w:r>
          </w:p>
        </w:tc>
      </w:tr>
      <w:tr w:rsidR="00CE1106" w:rsidRPr="00697738" w:rsidTr="00CE1106">
        <w:trPr>
          <w:trHeight w:val="608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постельного белья односпального (ткань бязь набивная, светлые тона переплетение полотняное 100% хлопок ГОСТ-31307-2005, ширина ткани 150 см., плотность ткани 140 гр./м2)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Простыня х/б (1500*2200 мм)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Простыня цветная (1500*2200 мм)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Простыня из бязи отбеленной (2000*1800)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Простыня из бязи цветной (2000*1800)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Пододеяльник х/б (2200 *1500 мм)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Пододеяльник из бязи цветной (1400*1000 мм)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Одеяло полушерстяное (205*140, полотно п/</w:t>
            </w:r>
            <w:proofErr w:type="gramStart"/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ш,  ширина</w:t>
            </w:r>
            <w:proofErr w:type="gramEnd"/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140см,плотность 400 г/м2 ГОСТ 31307-2005)</w:t>
            </w:r>
          </w:p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Одеяло байковое (1400*1000 мм)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Пеленка фланелевая (1200*900 мм)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Пеленка ситцевая (1200*900 мм)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Пеленка х /б (1800*1200 мм)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Наволочка х/б (700*700 мм)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Наволочка из бязи отбеленной  (700*700 мм)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Занавески оконные</w:t>
            </w:r>
          </w:p>
        </w:tc>
      </w:tr>
      <w:tr w:rsidR="00CE1106" w:rsidRPr="00697738" w:rsidTr="00CE110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Скатерть</w:t>
            </w:r>
          </w:p>
        </w:tc>
      </w:tr>
    </w:tbl>
    <w:p w:rsidR="00697738" w:rsidRPr="00697738" w:rsidRDefault="00697738" w:rsidP="00A41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738" w:rsidRPr="000B70DA" w:rsidRDefault="00697738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70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Деревообрабатывающие производство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915"/>
      </w:tblGrid>
      <w:tr w:rsidR="00CE1106" w:rsidRPr="00697738" w:rsidTr="00CE110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изделия</w:t>
            </w:r>
          </w:p>
        </w:tc>
      </w:tr>
      <w:tr w:rsidR="00CE1106" w:rsidRPr="00697738" w:rsidTr="00CE110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9E12C5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Лотки хлебные </w:t>
            </w:r>
          </w:p>
        </w:tc>
      </w:tr>
      <w:tr w:rsidR="00CE1106" w:rsidRPr="00697738" w:rsidTr="00CE110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106" w:rsidRPr="00697738" w:rsidRDefault="00CE1106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Оконные рамы </w:t>
            </w:r>
          </w:p>
        </w:tc>
      </w:tr>
      <w:tr w:rsidR="00CE1106" w:rsidRPr="00697738" w:rsidTr="00CE110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106" w:rsidRPr="00697738" w:rsidRDefault="00CE1106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Дверные рамы </w:t>
            </w:r>
          </w:p>
        </w:tc>
      </w:tr>
      <w:tr w:rsidR="00CE1106" w:rsidRPr="00697738" w:rsidTr="00CE110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106" w:rsidRPr="00697738" w:rsidRDefault="00CE1106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Двери </w:t>
            </w:r>
          </w:p>
        </w:tc>
      </w:tr>
      <w:tr w:rsidR="00CE1106" w:rsidRPr="00697738" w:rsidTr="00CE110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106" w:rsidRPr="00697738" w:rsidRDefault="00CE1106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Окна </w:t>
            </w:r>
          </w:p>
        </w:tc>
      </w:tr>
      <w:tr w:rsidR="00CE1106" w:rsidRPr="00697738" w:rsidTr="00CE110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Деревянная швабра 1700мм</w:t>
            </w:r>
          </w:p>
        </w:tc>
      </w:tr>
      <w:tr w:rsidR="00CE1106" w:rsidRPr="00697738" w:rsidTr="00CE110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Поддоны для упаковки, расфасовки товаров</w:t>
            </w:r>
          </w:p>
        </w:tc>
      </w:tr>
      <w:tr w:rsidR="00CE1106" w:rsidRPr="00697738" w:rsidTr="00CE110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Пиломатериал обрезной (доска, брус)</w:t>
            </w:r>
          </w:p>
        </w:tc>
      </w:tr>
      <w:tr w:rsidR="00CE1106" w:rsidRPr="00697738" w:rsidTr="00CE110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</w:t>
            </w:r>
            <w:r w:rsidR="00A4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конструкций из ДСП (мебель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41CA1" w:rsidRPr="00697738" w:rsidTr="00CE110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1CA1" w:rsidRPr="00697738" w:rsidRDefault="00A41CA1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1CA1" w:rsidRPr="00697738" w:rsidRDefault="00A41CA1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Школьная мебель (шкафы, парты, стулья)  </w:t>
            </w:r>
          </w:p>
        </w:tc>
      </w:tr>
      <w:tr w:rsidR="00A41CA1" w:rsidRPr="00697738" w:rsidTr="00CE110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1CA1" w:rsidRPr="00697738" w:rsidRDefault="00A41CA1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1CA1" w:rsidRPr="00697738" w:rsidRDefault="00A41CA1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Мебель </w:t>
            </w:r>
            <w:r w:rsidR="0013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бани (столы, скамейки)</w:t>
            </w:r>
          </w:p>
        </w:tc>
      </w:tr>
      <w:tr w:rsidR="00CE1106" w:rsidRPr="00697738" w:rsidTr="00CE110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A4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Беседка восьмигранная (размер 2500*3500*2100мм) (сырье-брус100*100мм., доска обрезная толщина 30 мм.,)</w:t>
            </w:r>
          </w:p>
          <w:p w:rsidR="00CE1106" w:rsidRPr="00697738" w:rsidRDefault="00CE1106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106" w:rsidRPr="00697738" w:rsidTr="00CE110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A41CA1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Журнальный столик (размер 0,8*0,7*0,65м) (сырье-брусок50*50мм.)</w:t>
            </w:r>
          </w:p>
        </w:tc>
      </w:tr>
      <w:tr w:rsidR="00A41CA1" w:rsidRPr="00697738" w:rsidTr="00CE110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1CA1" w:rsidRPr="00697738" w:rsidRDefault="00A41CA1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1CA1" w:rsidRPr="00697738" w:rsidRDefault="00A41CA1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Ложементы для укладки труб  </w:t>
            </w:r>
          </w:p>
        </w:tc>
      </w:tr>
    </w:tbl>
    <w:p w:rsidR="00697738" w:rsidRPr="00697738" w:rsidRDefault="00697738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738" w:rsidRPr="000B70DA" w:rsidRDefault="00697738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70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Металлообрабатывающие производство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915"/>
      </w:tblGrid>
      <w:tr w:rsidR="00CE1106" w:rsidRPr="00697738" w:rsidTr="00CE1106">
        <w:trPr>
          <w:trHeight w:val="891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изделия</w:t>
            </w:r>
          </w:p>
        </w:tc>
      </w:tr>
      <w:tr w:rsidR="00CE1106" w:rsidRPr="00697738" w:rsidTr="009E12C5">
        <w:trPr>
          <w:trHeight w:val="68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Металлочерепица (прокат оцинкованный с полимерным покрытием 0,45,1250,ГОСТ52146-08пс).</w:t>
            </w:r>
          </w:p>
        </w:tc>
      </w:tr>
      <w:tr w:rsidR="00CE1106" w:rsidRPr="00697738" w:rsidTr="009E12C5">
        <w:trPr>
          <w:trHeight w:val="528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CE11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шпунта трубчатого сварного (ШТС).</w:t>
            </w:r>
          </w:p>
        </w:tc>
      </w:tr>
      <w:tr w:rsidR="00CE1106" w:rsidRPr="00697738" w:rsidTr="009E12C5">
        <w:trPr>
          <w:trHeight w:val="428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сварных металлических конструкций (разной степени сложности)</w:t>
            </w:r>
          </w:p>
        </w:tc>
      </w:tr>
      <w:tr w:rsidR="00CE1106" w:rsidRPr="00697738" w:rsidTr="00CE1106">
        <w:trPr>
          <w:trHeight w:val="45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Металлические кровати 2-ярусные</w:t>
            </w:r>
          </w:p>
        </w:tc>
      </w:tr>
      <w:tr w:rsidR="00CE1106" w:rsidRPr="00697738" w:rsidTr="00CE1106">
        <w:trPr>
          <w:trHeight w:val="45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106" w:rsidRPr="00697738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106" w:rsidRPr="00697738" w:rsidRDefault="00CE1106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Малые архитектурные формы </w:t>
            </w:r>
          </w:p>
        </w:tc>
      </w:tr>
      <w:tr w:rsidR="00CE1106" w:rsidRPr="00697738" w:rsidTr="00CE1106">
        <w:trPr>
          <w:trHeight w:val="45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106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106" w:rsidRDefault="00CE1106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Площадки для обслуживания скважин </w:t>
            </w:r>
          </w:p>
        </w:tc>
      </w:tr>
      <w:tr w:rsidR="00CE1106" w:rsidRPr="00697738" w:rsidTr="00CE1106">
        <w:trPr>
          <w:trHeight w:val="45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106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106" w:rsidRDefault="00CE1106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1106" w:rsidRPr="00697738" w:rsidTr="00CE1106">
        <w:trPr>
          <w:trHeight w:val="45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106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106" w:rsidRDefault="00CE1106" w:rsidP="00CE11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Сваи винтовые  </w:t>
            </w:r>
          </w:p>
        </w:tc>
      </w:tr>
      <w:tr w:rsidR="00CE1106" w:rsidRPr="00697738" w:rsidTr="00CE1106">
        <w:trPr>
          <w:trHeight w:val="45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106" w:rsidRDefault="00CE1106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106" w:rsidRDefault="009E12C5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Урны металлические </w:t>
            </w:r>
          </w:p>
        </w:tc>
      </w:tr>
      <w:tr w:rsidR="009E12C5" w:rsidRPr="00697738" w:rsidTr="00CE1106">
        <w:trPr>
          <w:trHeight w:val="45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12C5" w:rsidRDefault="009E12C5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12C5" w:rsidRDefault="009E12C5" w:rsidP="009E12C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Ограждения  (заборы, перила, оградки)</w:t>
            </w:r>
          </w:p>
        </w:tc>
      </w:tr>
      <w:tr w:rsidR="009E12C5" w:rsidRPr="00697738" w:rsidTr="00CE1106">
        <w:trPr>
          <w:trHeight w:val="45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12C5" w:rsidRDefault="009E12C5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12C5" w:rsidRDefault="009E12C5" w:rsidP="009E12C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Кованные изделия  (столы, кровати, мангалы) </w:t>
            </w:r>
          </w:p>
        </w:tc>
      </w:tr>
      <w:tr w:rsidR="009E12C5" w:rsidRPr="00697738" w:rsidTr="00CE1106">
        <w:trPr>
          <w:trHeight w:val="45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12C5" w:rsidRDefault="009E12C5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12C5" w:rsidRDefault="009E12C5" w:rsidP="009E12C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Двери, ворота </w:t>
            </w:r>
          </w:p>
        </w:tc>
      </w:tr>
    </w:tbl>
    <w:p w:rsidR="00697738" w:rsidRPr="00697738" w:rsidRDefault="00697738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2C5" w:rsidRPr="000B70DA" w:rsidRDefault="00697738" w:rsidP="00A41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70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Изделия </w:t>
      </w:r>
      <w:r w:rsidR="00CE11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строительные</w:t>
      </w:r>
      <w:bookmarkStart w:id="0" w:name="_GoBack"/>
      <w:bookmarkEnd w:id="0"/>
      <w:r w:rsidR="00CE11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8931"/>
      </w:tblGrid>
      <w:tr w:rsidR="009E12C5" w:rsidRPr="00697738" w:rsidTr="009E12C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2C5" w:rsidRPr="00697738" w:rsidRDefault="009E12C5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2C5" w:rsidRPr="00697738" w:rsidRDefault="009E12C5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изделия</w:t>
            </w:r>
          </w:p>
        </w:tc>
      </w:tr>
      <w:tr w:rsidR="009E12C5" w:rsidRPr="00697738" w:rsidTr="009E12C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2C5" w:rsidRDefault="009E12C5" w:rsidP="009E12C5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2C5" w:rsidRPr="00697738" w:rsidRDefault="009E12C5" w:rsidP="009E12C5">
            <w:pPr>
              <w:spacing w:after="0" w:line="240" w:lineRule="auto"/>
              <w:ind w:firstLine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Пеноблоки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12C5" w:rsidRPr="00697738" w:rsidTr="009E12C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2C5" w:rsidRDefault="009E12C5" w:rsidP="009E12C5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12C5" w:rsidRDefault="009E12C5" w:rsidP="009E12C5">
            <w:pPr>
              <w:spacing w:after="0" w:line="240" w:lineRule="auto"/>
              <w:ind w:firstLine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Керамзитоблоки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12C5" w:rsidRPr="00697738" w:rsidTr="009E12C5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2C5" w:rsidRDefault="009E12C5" w:rsidP="009E12C5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12C5" w:rsidRDefault="009E12C5" w:rsidP="00CE1106">
            <w:pPr>
              <w:spacing w:after="0" w:line="240" w:lineRule="auto"/>
              <w:ind w:firstLine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Плитка тротуарная </w:t>
            </w:r>
          </w:p>
        </w:tc>
      </w:tr>
    </w:tbl>
    <w:p w:rsidR="00697738" w:rsidRPr="00697738" w:rsidRDefault="00697738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738" w:rsidRPr="000B70DA" w:rsidRDefault="00697738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70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 по ремонту автотранспорта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CE1106" w:rsidRPr="00697738" w:rsidTr="00CE1106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06" w:rsidRPr="00697738" w:rsidRDefault="00CE1106" w:rsidP="00513119">
            <w:pPr>
              <w:spacing w:after="0" w:line="240" w:lineRule="auto"/>
              <w:ind w:firstLine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ремонту автотранспорта (кузовной ремонт, ремонт 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 части, окрасочные работы).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1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Зависит от марки автомобиля, вида оказываемых услуг.</w:t>
            </w:r>
          </w:p>
        </w:tc>
      </w:tr>
    </w:tbl>
    <w:p w:rsidR="00697738" w:rsidRDefault="00697738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B8B" w:rsidRPr="00816B8B" w:rsidRDefault="00816B8B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6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Контакты:</w:t>
      </w:r>
    </w:p>
    <w:p w:rsidR="00816B8B" w:rsidRPr="00697738" w:rsidRDefault="00816B8B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108" w:rsidRDefault="00816B8B" w:rsidP="0069773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ФКУ ИК-11 УФСИН России по ХМАО - Югре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628407, Ханты-Мансийский автономный округ – Югра,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г.Сургут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ул. Трудовая, 2.</w:t>
      </w:r>
    </w:p>
    <w:p w:rsidR="00697738" w:rsidRDefault="00816B8B" w:rsidP="00697738">
      <w:pPr>
        <w:shd w:val="clear" w:color="auto" w:fill="FFFFFF"/>
        <w:spacing w:after="0" w:line="240" w:lineRule="auto"/>
        <w:jc w:val="center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тел: 8(3462) 22-44-67</w:t>
      </w:r>
      <w:r w:rsidR="00882784">
        <w:rPr>
          <w:rFonts w:ascii="Arial" w:hAnsi="Arial" w:cs="Arial"/>
          <w:color w:val="000000"/>
          <w:sz w:val="18"/>
          <w:szCs w:val="18"/>
          <w:shd w:val="clear" w:color="auto" w:fill="FFFFFF"/>
        </w:rPr>
        <w:t>, 22-44-82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email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 </w:t>
      </w:r>
      <w:hyperlink r:id="rId4" w:history="1">
        <w:r>
          <w:rPr>
            <w:rStyle w:val="a4"/>
            <w:rFonts w:ascii="Arial" w:hAnsi="Arial" w:cs="Arial"/>
            <w:color w:val="007BC1"/>
            <w:sz w:val="18"/>
            <w:szCs w:val="18"/>
            <w:shd w:val="clear" w:color="auto" w:fill="FFFFFF"/>
          </w:rPr>
          <w:t>fku_ik11@mail.ru</w:t>
        </w:r>
      </w:hyperlink>
    </w:p>
    <w:p w:rsidR="008A6108" w:rsidRPr="00697738" w:rsidRDefault="008A6108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З</w:t>
      </w:r>
      <w:r w:rsidR="004D58F3">
        <w:t xml:space="preserve">аместитель начальника колонии </w:t>
      </w:r>
      <w:r w:rsidR="00CE1106">
        <w:t xml:space="preserve">– Бобров Сергей Сергеевич </w:t>
      </w:r>
    </w:p>
    <w:p w:rsidR="00690EB9" w:rsidRDefault="00690EB9" w:rsidP="00697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B8B" w:rsidRDefault="00816B8B" w:rsidP="00697738">
      <w:pPr>
        <w:spacing w:after="0" w:line="240" w:lineRule="auto"/>
        <w:jc w:val="center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ФКУ ИК-15 УФСИН России по ХМАО - Югре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628606, Ханты-Мансийский автономный округ – Югра, г. Нижневартовск, поселок Северный.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тел: 8(3466) 67-58-76</w:t>
      </w:r>
      <w:r w:rsidR="001676AE">
        <w:rPr>
          <w:rFonts w:ascii="Arial" w:hAnsi="Arial" w:cs="Arial"/>
          <w:color w:val="000000"/>
          <w:sz w:val="18"/>
          <w:szCs w:val="18"/>
          <w:shd w:val="clear" w:color="auto" w:fill="FFFFFF"/>
        </w:rPr>
        <w:t>, 67-58-77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email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 </w:t>
      </w:r>
      <w:hyperlink r:id="rId5" w:history="1">
        <w:r>
          <w:rPr>
            <w:rStyle w:val="a4"/>
            <w:rFonts w:ascii="Arial" w:hAnsi="Arial" w:cs="Arial"/>
            <w:color w:val="007BC1"/>
            <w:sz w:val="18"/>
            <w:szCs w:val="18"/>
            <w:shd w:val="clear" w:color="auto" w:fill="FFFFFF"/>
          </w:rPr>
          <w:t>p_fbu15@mail.ru;</w:t>
        </w:r>
      </w:hyperlink>
    </w:p>
    <w:p w:rsidR="008A6108" w:rsidRDefault="008A6108" w:rsidP="008A6108">
      <w:pPr>
        <w:spacing w:after="0" w:line="240" w:lineRule="auto"/>
        <w:jc w:val="center"/>
      </w:pPr>
      <w:r>
        <w:t xml:space="preserve">Заместитель начальника колонии – </w:t>
      </w:r>
      <w:proofErr w:type="spellStart"/>
      <w:r>
        <w:t>Поленок</w:t>
      </w:r>
      <w:proofErr w:type="spellEnd"/>
      <w:r>
        <w:t xml:space="preserve"> Виталий Сергеевич</w:t>
      </w:r>
    </w:p>
    <w:p w:rsidR="00FF4E66" w:rsidRDefault="00FF4E66" w:rsidP="008A6108">
      <w:pPr>
        <w:spacing w:after="0" w:line="240" w:lineRule="auto"/>
        <w:jc w:val="center"/>
      </w:pPr>
    </w:p>
    <w:p w:rsidR="00FF4E66" w:rsidRDefault="00FF4E66" w:rsidP="008A6108">
      <w:pPr>
        <w:spacing w:after="0" w:line="240" w:lineRule="auto"/>
        <w:jc w:val="center"/>
      </w:pPr>
      <w:r>
        <w:t xml:space="preserve">УФСИН России по ХМАО – Югре </w:t>
      </w:r>
    </w:p>
    <w:p w:rsidR="00FF4E66" w:rsidRDefault="00FF4E66" w:rsidP="00FF4E6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t xml:space="preserve">628405,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Ханты-Мансийский автономный округ – Югра,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г.Сургут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ул. Югорская, 23.</w:t>
      </w:r>
    </w:p>
    <w:p w:rsidR="001954C9" w:rsidRDefault="00FF4E66" w:rsidP="00FF4E66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тел: 8(3462) 21-95-00</w:t>
      </w:r>
      <w:r w:rsidR="00DC7A99">
        <w:rPr>
          <w:rFonts w:ascii="Arial" w:hAnsi="Arial" w:cs="Arial"/>
          <w:color w:val="000000"/>
          <w:sz w:val="18"/>
          <w:szCs w:val="18"/>
          <w:shd w:val="clear" w:color="auto" w:fill="FFFFFF"/>
        </w:rPr>
        <w:t>, 21-95-48</w:t>
      </w:r>
    </w:p>
    <w:p w:rsidR="00FF4E66" w:rsidRPr="00697738" w:rsidRDefault="00FF4E66" w:rsidP="00FF4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F4E66" w:rsidRPr="00697738" w:rsidSect="0034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38"/>
    <w:rsid w:val="000B70DA"/>
    <w:rsid w:val="00136996"/>
    <w:rsid w:val="001676AE"/>
    <w:rsid w:val="001954C9"/>
    <w:rsid w:val="001A53D0"/>
    <w:rsid w:val="00294BA0"/>
    <w:rsid w:val="00344EB0"/>
    <w:rsid w:val="003A0F75"/>
    <w:rsid w:val="004D58F3"/>
    <w:rsid w:val="00513119"/>
    <w:rsid w:val="005B2DFE"/>
    <w:rsid w:val="0068587C"/>
    <w:rsid w:val="00690EB9"/>
    <w:rsid w:val="00697738"/>
    <w:rsid w:val="007C2379"/>
    <w:rsid w:val="00816B8B"/>
    <w:rsid w:val="00882784"/>
    <w:rsid w:val="008A6108"/>
    <w:rsid w:val="009D3641"/>
    <w:rsid w:val="009E12C5"/>
    <w:rsid w:val="00A41CA1"/>
    <w:rsid w:val="00C77A02"/>
    <w:rsid w:val="00CE1106"/>
    <w:rsid w:val="00DA1F25"/>
    <w:rsid w:val="00DC7A99"/>
    <w:rsid w:val="00ED61C2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A1C4"/>
  <w15:docId w15:val="{B67C64B5-A5BC-414C-A705-A371CD5F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7738"/>
  </w:style>
  <w:style w:type="character" w:styleId="a4">
    <w:name w:val="Hyperlink"/>
    <w:basedOn w:val="a0"/>
    <w:uiPriority w:val="99"/>
    <w:semiHidden/>
    <w:unhideWhenUsed/>
    <w:rsid w:val="00816B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5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_fbu15@mail.ru;" TargetMode="External"/><Relationship Id="rId4" Type="http://schemas.openxmlformats.org/officeDocument/2006/relationships/hyperlink" Target="mailto:fku_ik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Скворцова</dc:creator>
  <cp:keywords/>
  <dc:description/>
  <cp:lastModifiedBy>Олег Габитов</cp:lastModifiedBy>
  <cp:revision>3</cp:revision>
  <cp:lastPrinted>2017-10-30T05:24:00Z</cp:lastPrinted>
  <dcterms:created xsi:type="dcterms:W3CDTF">2017-10-30T05:53:00Z</dcterms:created>
  <dcterms:modified xsi:type="dcterms:W3CDTF">2017-10-30T06:23:00Z</dcterms:modified>
</cp:coreProperties>
</file>